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FCF9" w14:textId="77777777" w:rsidR="0055769D" w:rsidRDefault="0055769D">
      <w:pPr>
        <w:rPr>
          <w:rFonts w:ascii="Cambria" w:hAnsi="Cambria" w:cs="Cambria"/>
          <w:sz w:val="24"/>
          <w:szCs w:val="24"/>
        </w:rPr>
      </w:pPr>
      <w:r>
        <w:rPr>
          <w:rFonts w:ascii="Arial Black" w:hAnsi="Arial Black" w:cs="Arial Black"/>
          <w:b/>
          <w:sz w:val="28"/>
          <w:szCs w:val="24"/>
          <w:u w:val="single"/>
        </w:rPr>
        <w:t>UK Saturday LGBTQ Telemeeting of Sex Addicts Anonymous</w:t>
      </w:r>
    </w:p>
    <w:p w14:paraId="325DB792" w14:textId="77777777" w:rsidR="0055769D" w:rsidRDefault="0055769D">
      <w:pPr>
        <w:rPr>
          <w:rFonts w:ascii="Cambria" w:hAnsi="Cambria" w:cs="Cambria"/>
          <w:b/>
          <w:sz w:val="24"/>
          <w:szCs w:val="24"/>
        </w:rPr>
      </w:pPr>
      <w:r>
        <w:rPr>
          <w:rFonts w:ascii="Cambria" w:hAnsi="Cambria" w:cs="Cambria"/>
          <w:sz w:val="24"/>
          <w:szCs w:val="24"/>
        </w:rPr>
        <w:t>This meeting is registered with the UK Intergroup with the following details:</w:t>
      </w:r>
    </w:p>
    <w:p w14:paraId="50583115" w14:textId="77777777" w:rsidR="0055769D" w:rsidRDefault="0055769D">
      <w:pPr>
        <w:widowControl w:val="0"/>
        <w:numPr>
          <w:ilvl w:val="0"/>
          <w:numId w:val="4"/>
        </w:numPr>
        <w:spacing w:after="0" w:line="100" w:lineRule="atLeast"/>
        <w:rPr>
          <w:rFonts w:ascii="Cambria" w:hAnsi="Cambria" w:cs="Cambria"/>
          <w:b/>
          <w:i/>
          <w:iCs/>
          <w:sz w:val="24"/>
          <w:szCs w:val="24"/>
        </w:rPr>
      </w:pPr>
      <w:r>
        <w:rPr>
          <w:rFonts w:ascii="Cambria" w:hAnsi="Cambria" w:cs="Cambria"/>
          <w:b/>
          <w:sz w:val="24"/>
          <w:szCs w:val="24"/>
        </w:rPr>
        <w:t>Meeting type:</w:t>
      </w:r>
      <w:r>
        <w:rPr>
          <w:rFonts w:ascii="Cambria" w:hAnsi="Cambria" w:cs="Cambria"/>
          <w:sz w:val="24"/>
          <w:szCs w:val="24"/>
        </w:rPr>
        <w:t xml:space="preserve"> Closed, Mixed, LGBTQ, Weekly Focus:</w:t>
      </w:r>
    </w:p>
    <w:p w14:paraId="625FD2AF" w14:textId="77777777" w:rsidR="0055769D" w:rsidRDefault="0055769D">
      <w:pPr>
        <w:pStyle w:val="BodyText"/>
        <w:numPr>
          <w:ilvl w:val="1"/>
          <w:numId w:val="4"/>
        </w:numPr>
        <w:spacing w:after="0"/>
        <w:rPr>
          <w:rFonts w:ascii="Cambria" w:hAnsi="Cambria" w:cs="Cambria"/>
          <w:b/>
          <w:i/>
          <w:iCs/>
          <w:sz w:val="24"/>
          <w:szCs w:val="24"/>
        </w:rPr>
      </w:pPr>
      <w:bookmarkStart w:id="0" w:name="_Hlk506185441"/>
      <w:r>
        <w:rPr>
          <w:rFonts w:ascii="Cambria" w:hAnsi="Cambria" w:cs="Cambria"/>
          <w:b/>
          <w:i/>
          <w:iCs/>
          <w:sz w:val="24"/>
          <w:szCs w:val="24"/>
        </w:rPr>
        <w:t>First week</w:t>
      </w:r>
      <w:r>
        <w:rPr>
          <w:rFonts w:ascii="Cambria" w:hAnsi="Cambria" w:cs="Cambria"/>
          <w:i/>
          <w:iCs/>
          <w:sz w:val="24"/>
          <w:szCs w:val="24"/>
        </w:rPr>
        <w:t xml:space="preserve"> – Step Reading (Jan= Step 9)</w:t>
      </w:r>
    </w:p>
    <w:p w14:paraId="11227E89" w14:textId="77777777" w:rsidR="0055769D" w:rsidRDefault="0055769D">
      <w:pPr>
        <w:pStyle w:val="BodyText"/>
        <w:numPr>
          <w:ilvl w:val="1"/>
          <w:numId w:val="4"/>
        </w:numPr>
        <w:spacing w:after="0"/>
        <w:rPr>
          <w:rFonts w:ascii="Cambria" w:hAnsi="Cambria" w:cs="Cambria"/>
          <w:b/>
          <w:i/>
          <w:iCs/>
          <w:sz w:val="24"/>
          <w:szCs w:val="24"/>
        </w:rPr>
      </w:pPr>
      <w:r>
        <w:rPr>
          <w:rFonts w:ascii="Cambria" w:hAnsi="Cambria" w:cs="Cambria"/>
          <w:b/>
          <w:i/>
          <w:iCs/>
          <w:sz w:val="24"/>
          <w:szCs w:val="24"/>
        </w:rPr>
        <w:t>Second week</w:t>
      </w:r>
      <w:r>
        <w:rPr>
          <w:rFonts w:ascii="Cambria" w:hAnsi="Cambria" w:cs="Cambria"/>
          <w:i/>
          <w:iCs/>
          <w:sz w:val="24"/>
          <w:szCs w:val="24"/>
        </w:rPr>
        <w:t xml:space="preserve"> – Pot luck share or Reading </w:t>
      </w:r>
      <w:proofErr w:type="gramStart"/>
      <w:r>
        <w:rPr>
          <w:rFonts w:ascii="Cambria" w:hAnsi="Cambria" w:cs="Cambria"/>
          <w:i/>
          <w:iCs/>
          <w:sz w:val="24"/>
          <w:szCs w:val="24"/>
        </w:rPr>
        <w:t>( Any</w:t>
      </w:r>
      <w:proofErr w:type="gramEnd"/>
      <w:r>
        <w:rPr>
          <w:rFonts w:ascii="Cambria" w:hAnsi="Cambria" w:cs="Cambria"/>
          <w:i/>
          <w:iCs/>
          <w:sz w:val="24"/>
          <w:szCs w:val="24"/>
        </w:rPr>
        <w:t xml:space="preserve"> member can bring a topic for the group to focus on and provide Shared Experience Strength &amp; Hope)</w:t>
      </w:r>
    </w:p>
    <w:p w14:paraId="735D0404" w14:textId="77777777" w:rsidR="0055769D" w:rsidRDefault="0055769D">
      <w:pPr>
        <w:pStyle w:val="BodyText"/>
        <w:numPr>
          <w:ilvl w:val="1"/>
          <w:numId w:val="4"/>
        </w:numPr>
        <w:spacing w:after="0"/>
        <w:rPr>
          <w:rFonts w:ascii="Cambria" w:hAnsi="Cambria" w:cs="Cambria"/>
          <w:b/>
          <w:i/>
          <w:iCs/>
          <w:sz w:val="24"/>
          <w:szCs w:val="24"/>
        </w:rPr>
      </w:pPr>
      <w:r>
        <w:rPr>
          <w:rFonts w:ascii="Cambria" w:hAnsi="Cambria" w:cs="Cambria"/>
          <w:b/>
          <w:i/>
          <w:iCs/>
          <w:sz w:val="24"/>
          <w:szCs w:val="24"/>
        </w:rPr>
        <w:t>Third week</w:t>
      </w:r>
      <w:r>
        <w:rPr>
          <w:rFonts w:ascii="Cambria" w:hAnsi="Cambria" w:cs="Cambria"/>
          <w:i/>
          <w:iCs/>
          <w:sz w:val="24"/>
          <w:szCs w:val="24"/>
        </w:rPr>
        <w:t xml:space="preserve"> – Tools of the program</w:t>
      </w:r>
    </w:p>
    <w:p w14:paraId="526FFAC6" w14:textId="77777777" w:rsidR="0055769D" w:rsidRDefault="0055769D">
      <w:pPr>
        <w:pStyle w:val="BodyText"/>
        <w:numPr>
          <w:ilvl w:val="1"/>
          <w:numId w:val="4"/>
        </w:numPr>
        <w:spacing w:after="0"/>
        <w:rPr>
          <w:rFonts w:ascii="Cambria" w:hAnsi="Cambria" w:cs="Cambria"/>
          <w:b/>
          <w:i/>
          <w:iCs/>
          <w:sz w:val="24"/>
          <w:szCs w:val="24"/>
        </w:rPr>
      </w:pPr>
      <w:r>
        <w:rPr>
          <w:rFonts w:ascii="Cambria" w:hAnsi="Cambria" w:cs="Cambria"/>
          <w:b/>
          <w:i/>
          <w:iCs/>
          <w:sz w:val="24"/>
          <w:szCs w:val="24"/>
        </w:rPr>
        <w:t>Fourth week</w:t>
      </w:r>
      <w:r>
        <w:rPr>
          <w:rFonts w:ascii="Cambria" w:hAnsi="Cambria" w:cs="Cambria"/>
          <w:i/>
          <w:iCs/>
          <w:sz w:val="24"/>
          <w:szCs w:val="24"/>
        </w:rPr>
        <w:t xml:space="preserve"> – Main Share</w:t>
      </w:r>
    </w:p>
    <w:p w14:paraId="2CF4585F" w14:textId="77777777" w:rsidR="0055769D" w:rsidRDefault="0055769D">
      <w:pPr>
        <w:pStyle w:val="BodyText"/>
        <w:numPr>
          <w:ilvl w:val="1"/>
          <w:numId w:val="4"/>
        </w:numPr>
        <w:spacing w:after="0"/>
        <w:rPr>
          <w:rFonts w:ascii="Cambria" w:hAnsi="Cambria" w:cs="Cambria"/>
          <w:b/>
          <w:sz w:val="24"/>
          <w:szCs w:val="24"/>
        </w:rPr>
      </w:pPr>
      <w:r>
        <w:rPr>
          <w:rFonts w:ascii="Cambria" w:hAnsi="Cambria" w:cs="Cambria"/>
          <w:b/>
          <w:i/>
          <w:iCs/>
          <w:sz w:val="24"/>
          <w:szCs w:val="24"/>
        </w:rPr>
        <w:t xml:space="preserve">Fifth week </w:t>
      </w:r>
      <w:r>
        <w:rPr>
          <w:rFonts w:ascii="Cambria" w:hAnsi="Cambria" w:cs="Cambria"/>
          <w:i/>
          <w:iCs/>
          <w:sz w:val="24"/>
          <w:szCs w:val="24"/>
        </w:rPr>
        <w:t>– Tradition reading</w:t>
      </w:r>
    </w:p>
    <w:p w14:paraId="34EEF134" w14:textId="77777777" w:rsidR="0055769D" w:rsidRDefault="0055769D">
      <w:pPr>
        <w:widowControl w:val="0"/>
        <w:numPr>
          <w:ilvl w:val="0"/>
          <w:numId w:val="4"/>
        </w:numPr>
        <w:spacing w:after="0" w:line="100" w:lineRule="atLeast"/>
        <w:rPr>
          <w:rFonts w:ascii="Cambria" w:hAnsi="Cambria" w:cs="Cambria"/>
          <w:b/>
          <w:sz w:val="24"/>
          <w:szCs w:val="24"/>
        </w:rPr>
      </w:pPr>
      <w:bookmarkStart w:id="1" w:name="_Hlk3617334"/>
      <w:bookmarkEnd w:id="0"/>
      <w:r>
        <w:rPr>
          <w:rFonts w:ascii="Cambria" w:hAnsi="Cambria" w:cs="Cambria"/>
          <w:b/>
          <w:sz w:val="24"/>
          <w:szCs w:val="24"/>
        </w:rPr>
        <w:t>Day:</w:t>
      </w:r>
      <w:r>
        <w:rPr>
          <w:rFonts w:ascii="Cambria" w:hAnsi="Cambria" w:cs="Cambria"/>
          <w:sz w:val="24"/>
          <w:szCs w:val="24"/>
        </w:rPr>
        <w:t xml:space="preserve"> Saturday</w:t>
      </w:r>
    </w:p>
    <w:p w14:paraId="4DA836AD" w14:textId="77777777" w:rsidR="0055769D" w:rsidRDefault="0055769D">
      <w:pPr>
        <w:widowControl w:val="0"/>
        <w:numPr>
          <w:ilvl w:val="0"/>
          <w:numId w:val="4"/>
        </w:numPr>
        <w:spacing w:after="0" w:line="100" w:lineRule="atLeast"/>
        <w:rPr>
          <w:rFonts w:ascii="Cambria" w:hAnsi="Cambria" w:cs="Cambria"/>
          <w:b/>
          <w:sz w:val="24"/>
          <w:szCs w:val="24"/>
        </w:rPr>
      </w:pPr>
      <w:r>
        <w:rPr>
          <w:rFonts w:ascii="Cambria" w:hAnsi="Cambria" w:cs="Cambria"/>
          <w:b/>
          <w:sz w:val="24"/>
          <w:szCs w:val="24"/>
        </w:rPr>
        <w:t>Time:</w:t>
      </w:r>
      <w:r>
        <w:rPr>
          <w:rFonts w:ascii="Cambria" w:hAnsi="Cambria" w:cs="Cambria"/>
          <w:sz w:val="24"/>
          <w:szCs w:val="24"/>
        </w:rPr>
        <w:t xml:space="preserve"> 5pm</w:t>
      </w:r>
    </w:p>
    <w:p w14:paraId="49465C12" w14:textId="3A219BE6" w:rsidR="0055769D" w:rsidRDefault="0055769D">
      <w:pPr>
        <w:widowControl w:val="0"/>
        <w:numPr>
          <w:ilvl w:val="0"/>
          <w:numId w:val="4"/>
        </w:numPr>
        <w:spacing w:after="0" w:line="100" w:lineRule="atLeast"/>
        <w:rPr>
          <w:rFonts w:ascii="Cambria" w:hAnsi="Cambria" w:cs="Cambria"/>
          <w:b/>
          <w:sz w:val="24"/>
          <w:szCs w:val="24"/>
        </w:rPr>
      </w:pPr>
      <w:r>
        <w:rPr>
          <w:rFonts w:ascii="Cambria" w:hAnsi="Cambria" w:cs="Cambria"/>
          <w:b/>
          <w:sz w:val="24"/>
          <w:szCs w:val="24"/>
        </w:rPr>
        <w:t>Registered with ISO</w:t>
      </w:r>
      <w:r>
        <w:rPr>
          <w:rFonts w:ascii="Cambria" w:hAnsi="Cambria" w:cs="Cambria"/>
          <w:sz w:val="24"/>
          <w:szCs w:val="24"/>
        </w:rPr>
        <w:t>:</w:t>
      </w:r>
      <w:r w:rsidR="00580ED1">
        <w:rPr>
          <w:rFonts w:ascii="Cambria" w:hAnsi="Cambria" w:cs="Cambria"/>
          <w:sz w:val="24"/>
          <w:szCs w:val="24"/>
        </w:rPr>
        <w:t xml:space="preserve"> </w:t>
      </w:r>
      <w:r>
        <w:rPr>
          <w:rFonts w:ascii="Cambria" w:hAnsi="Cambria" w:cs="Cambria"/>
          <w:sz w:val="24"/>
          <w:szCs w:val="24"/>
        </w:rPr>
        <w:t>Group code TBC</w:t>
      </w:r>
    </w:p>
    <w:p w14:paraId="2B46F47C" w14:textId="77777777" w:rsidR="0055769D" w:rsidRDefault="0055769D">
      <w:pPr>
        <w:widowControl w:val="0"/>
        <w:numPr>
          <w:ilvl w:val="0"/>
          <w:numId w:val="4"/>
        </w:numPr>
        <w:spacing w:after="0" w:line="100" w:lineRule="atLeast"/>
        <w:rPr>
          <w:rFonts w:ascii="Cambria" w:hAnsi="Cambria" w:cs="Cambria"/>
          <w:sz w:val="24"/>
          <w:szCs w:val="24"/>
        </w:rPr>
      </w:pPr>
      <w:r>
        <w:rPr>
          <w:rFonts w:ascii="Cambria" w:hAnsi="Cambria" w:cs="Cambria"/>
          <w:b/>
          <w:sz w:val="24"/>
          <w:szCs w:val="24"/>
        </w:rPr>
        <w:t xml:space="preserve">Email </w:t>
      </w:r>
      <w:proofErr w:type="gramStart"/>
      <w:r>
        <w:rPr>
          <w:rFonts w:ascii="Cambria" w:hAnsi="Cambria" w:cs="Cambria"/>
          <w:b/>
          <w:sz w:val="24"/>
          <w:szCs w:val="24"/>
        </w:rPr>
        <w:t>Contact :</w:t>
      </w:r>
      <w:proofErr w:type="gramEnd"/>
      <w:r>
        <w:rPr>
          <w:rFonts w:ascii="Arial" w:hAnsi="Arial" w:cs="Arial"/>
          <w:sz w:val="20"/>
          <w:szCs w:val="20"/>
        </w:rPr>
        <w:t xml:space="preserve"> SAAUK.lgbtq.Saturday@gmail.Com</w:t>
      </w:r>
      <w:r>
        <w:rPr>
          <w:rFonts w:ascii="Cambria" w:hAnsi="Cambria" w:cs="Cambria"/>
          <w:sz w:val="24"/>
          <w:szCs w:val="24"/>
        </w:rPr>
        <w:t xml:space="preserve"> </w:t>
      </w:r>
    </w:p>
    <w:bookmarkEnd w:id="1"/>
    <w:p w14:paraId="5C1DF9A2" w14:textId="77777777" w:rsidR="0055769D" w:rsidRDefault="0055769D">
      <w:pPr>
        <w:widowControl w:val="0"/>
        <w:spacing w:after="0" w:line="100" w:lineRule="atLeast"/>
        <w:rPr>
          <w:rFonts w:ascii="Cambria" w:hAnsi="Cambria" w:cs="Cambria"/>
          <w:sz w:val="24"/>
          <w:szCs w:val="24"/>
        </w:rPr>
      </w:pPr>
    </w:p>
    <w:tbl>
      <w:tblPr>
        <w:tblW w:w="0" w:type="auto"/>
        <w:tblInd w:w="-142" w:type="dxa"/>
        <w:tblLayout w:type="fixed"/>
        <w:tblCellMar>
          <w:left w:w="0" w:type="dxa"/>
          <w:right w:w="0" w:type="dxa"/>
        </w:tblCellMar>
        <w:tblLook w:val="0000" w:firstRow="0" w:lastRow="0" w:firstColumn="0" w:lastColumn="0" w:noHBand="0" w:noVBand="0"/>
      </w:tblPr>
      <w:tblGrid>
        <w:gridCol w:w="2415"/>
        <w:gridCol w:w="6786"/>
        <w:gridCol w:w="25"/>
      </w:tblGrid>
      <w:tr w:rsidR="0055769D" w14:paraId="65BE11D6" w14:textId="77777777" w:rsidTr="00E500A5">
        <w:tc>
          <w:tcPr>
            <w:tcW w:w="9201" w:type="dxa"/>
            <w:gridSpan w:val="2"/>
            <w:tcBorders>
              <w:top w:val="single" w:sz="4" w:space="0" w:color="000000"/>
              <w:left w:val="single" w:sz="4" w:space="0" w:color="000000"/>
              <w:bottom w:val="single" w:sz="4" w:space="0" w:color="000000"/>
            </w:tcBorders>
            <w:shd w:val="clear" w:color="auto" w:fill="FFFFFF"/>
          </w:tcPr>
          <w:p w14:paraId="04FEABB9" w14:textId="77777777" w:rsidR="0055769D" w:rsidRDefault="0055769D">
            <w:pPr>
              <w:rPr>
                <w:rFonts w:ascii="Cambria" w:hAnsi="Cambria" w:cs="Cambria"/>
                <w:sz w:val="24"/>
                <w:szCs w:val="24"/>
              </w:rPr>
            </w:pPr>
            <w:r>
              <w:rPr>
                <w:rFonts w:ascii="Cambria" w:hAnsi="Cambria" w:cs="Cambria"/>
                <w:sz w:val="24"/>
                <w:szCs w:val="24"/>
              </w:rPr>
              <w:t>A note for Secretaries:</w:t>
            </w:r>
          </w:p>
          <w:p w14:paraId="390E92F4" w14:textId="1A88AFD7" w:rsidR="0055769D" w:rsidRDefault="0055769D">
            <w:pPr>
              <w:rPr>
                <w:rFonts w:ascii="Cambria" w:hAnsi="Cambria" w:cs="Cambria"/>
                <w:sz w:val="24"/>
                <w:szCs w:val="24"/>
              </w:rPr>
            </w:pPr>
            <w:r>
              <w:rPr>
                <w:rFonts w:ascii="Cambria" w:hAnsi="Cambria" w:cs="Cambria"/>
                <w:sz w:val="24"/>
                <w:szCs w:val="24"/>
              </w:rPr>
              <w:t>This initial structure for SAA UK LGBTQ Saturday</w:t>
            </w:r>
            <w:r w:rsidR="00580ED1">
              <w:rPr>
                <w:rFonts w:ascii="Cambria" w:hAnsi="Cambria" w:cs="Cambria"/>
                <w:sz w:val="24"/>
                <w:szCs w:val="24"/>
              </w:rPr>
              <w:t xml:space="preserve"> </w:t>
            </w:r>
            <w:r>
              <w:rPr>
                <w:rFonts w:ascii="Cambria" w:hAnsi="Cambria" w:cs="Cambria"/>
                <w:sz w:val="24"/>
                <w:szCs w:val="24"/>
              </w:rPr>
              <w:t>Meeting been prepared for review and agreement by Group Conscience.</w:t>
            </w:r>
          </w:p>
          <w:p w14:paraId="7F285DB3" w14:textId="77777777" w:rsidR="0055769D" w:rsidRDefault="0055769D" w:rsidP="006930DD">
            <w:r>
              <w:rPr>
                <w:rFonts w:ascii="Cambria" w:hAnsi="Cambria" w:cs="Cambria"/>
                <w:sz w:val="24"/>
                <w:szCs w:val="24"/>
              </w:rPr>
              <w:t xml:space="preserve">Each group should be autonomous except in matters affecting other groups or </w:t>
            </w:r>
            <w:proofErr w:type="gramStart"/>
            <w:r>
              <w:rPr>
                <w:rFonts w:ascii="Cambria" w:hAnsi="Cambria" w:cs="Cambria"/>
                <w:sz w:val="24"/>
                <w:szCs w:val="24"/>
              </w:rPr>
              <w:t>S.A.A. as a whole</w:t>
            </w:r>
            <w:proofErr w:type="gramEnd"/>
            <w:r>
              <w:rPr>
                <w:rFonts w:ascii="Cambria" w:hAnsi="Cambria" w:cs="Cambria"/>
                <w:sz w:val="24"/>
                <w:szCs w:val="24"/>
              </w:rPr>
              <w:t>. Within this constraint the structure and content of this meeting and meeting script can be changed at any time by a Group Conscience Meeting given two weeks' notice.</w:t>
            </w:r>
          </w:p>
        </w:tc>
        <w:tc>
          <w:tcPr>
            <w:tcW w:w="25" w:type="dxa"/>
            <w:tcBorders>
              <w:left w:val="single" w:sz="4" w:space="0" w:color="000000"/>
            </w:tcBorders>
            <w:shd w:val="clear" w:color="auto" w:fill="auto"/>
          </w:tcPr>
          <w:p w14:paraId="4A9F8BAC" w14:textId="77777777" w:rsidR="0055769D" w:rsidRDefault="0055769D">
            <w:pPr>
              <w:snapToGrid w:val="0"/>
            </w:pPr>
          </w:p>
        </w:tc>
      </w:tr>
      <w:tr w:rsidR="0055769D" w14:paraId="3F1D4BB9" w14:textId="77777777" w:rsidTr="00E500A5">
        <w:tblPrEx>
          <w:tblCellMar>
            <w:left w:w="108" w:type="dxa"/>
            <w:right w:w="108" w:type="dxa"/>
          </w:tblCellMar>
        </w:tblPrEx>
        <w:trPr>
          <w:trHeight w:val="461"/>
        </w:trPr>
        <w:tc>
          <w:tcPr>
            <w:tcW w:w="2415" w:type="dxa"/>
            <w:tcBorders>
              <w:top w:val="single" w:sz="4" w:space="0" w:color="000000"/>
              <w:left w:val="single" w:sz="4" w:space="0" w:color="000000"/>
              <w:bottom w:val="single" w:sz="4" w:space="0" w:color="000000"/>
            </w:tcBorders>
            <w:shd w:val="clear" w:color="auto" w:fill="FFFFFF"/>
          </w:tcPr>
          <w:p w14:paraId="47BF1C1A" w14:textId="77777777" w:rsidR="0055769D" w:rsidRDefault="0055769D">
            <w:pPr>
              <w:jc w:val="center"/>
              <w:rPr>
                <w:rFonts w:ascii="Cambria" w:hAnsi="Cambria" w:cs="Cambria"/>
                <w:b/>
                <w:sz w:val="24"/>
                <w:szCs w:val="24"/>
                <w:u w:val="single"/>
              </w:rPr>
            </w:pPr>
            <w:r>
              <w:rPr>
                <w:rFonts w:ascii="Cambria" w:hAnsi="Cambria" w:cs="Cambria"/>
                <w:b/>
                <w:sz w:val="16"/>
                <w:szCs w:val="24"/>
                <w:u w:val="single"/>
              </w:rPr>
              <w:t>Date of Group Conscience.</w:t>
            </w:r>
          </w:p>
        </w:tc>
        <w:tc>
          <w:tcPr>
            <w:tcW w:w="6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A5F7BA" w14:textId="77777777" w:rsidR="0055769D" w:rsidRDefault="0055769D">
            <w:pPr>
              <w:widowControl w:val="0"/>
              <w:spacing w:after="0" w:line="100" w:lineRule="atLeast"/>
              <w:ind w:left="360"/>
              <w:jc w:val="center"/>
            </w:pPr>
            <w:r>
              <w:rPr>
                <w:rFonts w:ascii="Cambria" w:hAnsi="Cambria" w:cs="Cambria"/>
                <w:b/>
                <w:sz w:val="24"/>
                <w:szCs w:val="24"/>
                <w:u w:val="single"/>
              </w:rPr>
              <w:t>Amendments</w:t>
            </w:r>
          </w:p>
        </w:tc>
      </w:tr>
      <w:tr w:rsidR="0055769D" w14:paraId="745F6B8C" w14:textId="77777777" w:rsidTr="00E500A5">
        <w:tblPrEx>
          <w:tblCellMar>
            <w:left w:w="108" w:type="dxa"/>
            <w:right w:w="108" w:type="dxa"/>
          </w:tblCellMar>
        </w:tblPrEx>
        <w:tc>
          <w:tcPr>
            <w:tcW w:w="2415" w:type="dxa"/>
            <w:tcBorders>
              <w:top w:val="single" w:sz="4" w:space="0" w:color="000000"/>
              <w:left w:val="single" w:sz="4" w:space="0" w:color="000000"/>
              <w:bottom w:val="single" w:sz="4" w:space="0" w:color="000000"/>
            </w:tcBorders>
            <w:shd w:val="clear" w:color="auto" w:fill="FFFFFF"/>
          </w:tcPr>
          <w:p w14:paraId="61EED80A" w14:textId="77777777" w:rsidR="0055769D" w:rsidRDefault="0055769D">
            <w:pPr>
              <w:rPr>
                <w:rFonts w:ascii="Cambria" w:hAnsi="Cambria" w:cs="Cambria"/>
                <w:sz w:val="24"/>
                <w:szCs w:val="24"/>
              </w:rPr>
            </w:pPr>
            <w:r>
              <w:rPr>
                <w:rFonts w:ascii="Cambria" w:hAnsi="Cambria" w:cs="Cambria"/>
                <w:sz w:val="24"/>
                <w:szCs w:val="24"/>
              </w:rPr>
              <w:t xml:space="preserve"> 2</w:t>
            </w:r>
            <w:r>
              <w:rPr>
                <w:rFonts w:ascii="Cambria" w:hAnsi="Cambria" w:cs="Cambria"/>
                <w:sz w:val="24"/>
                <w:szCs w:val="24"/>
                <w:vertAlign w:val="superscript"/>
              </w:rPr>
              <w:t>nd</w:t>
            </w:r>
            <w:r>
              <w:rPr>
                <w:rFonts w:ascii="Cambria" w:hAnsi="Cambria" w:cs="Cambria"/>
                <w:sz w:val="24"/>
                <w:szCs w:val="24"/>
              </w:rPr>
              <w:t xml:space="preserve"> March 2019</w:t>
            </w:r>
          </w:p>
        </w:tc>
        <w:tc>
          <w:tcPr>
            <w:tcW w:w="6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E2DDB0" w14:textId="77777777" w:rsidR="0055769D" w:rsidRDefault="0055769D" w:rsidP="00E500A5">
            <w:pPr>
              <w:pStyle w:val="ListParagraph"/>
              <w:ind w:left="0"/>
            </w:pPr>
            <w:r>
              <w:rPr>
                <w:rFonts w:ascii="Cambria" w:hAnsi="Cambria" w:cs="Cambria"/>
                <w:sz w:val="24"/>
                <w:szCs w:val="24"/>
              </w:rPr>
              <w:t>Initial Group conscience. Format, script and Focus agreed.</w:t>
            </w:r>
          </w:p>
        </w:tc>
      </w:tr>
      <w:tr w:rsidR="0055769D" w14:paraId="59D222A1" w14:textId="77777777" w:rsidTr="00E500A5">
        <w:tblPrEx>
          <w:tblCellMar>
            <w:left w:w="108" w:type="dxa"/>
            <w:right w:w="108" w:type="dxa"/>
          </w:tblCellMar>
        </w:tblPrEx>
        <w:tc>
          <w:tcPr>
            <w:tcW w:w="2415" w:type="dxa"/>
            <w:tcBorders>
              <w:top w:val="single" w:sz="4" w:space="0" w:color="000000"/>
              <w:left w:val="single" w:sz="4" w:space="0" w:color="000000"/>
              <w:bottom w:val="single" w:sz="4" w:space="0" w:color="000000"/>
            </w:tcBorders>
            <w:shd w:val="clear" w:color="auto" w:fill="FFFFFF"/>
          </w:tcPr>
          <w:p w14:paraId="0BADC60F" w14:textId="77777777" w:rsidR="0055769D" w:rsidRDefault="0055769D">
            <w:pPr>
              <w:rPr>
                <w:rFonts w:ascii="Cambria" w:hAnsi="Cambria" w:cs="Cambria"/>
                <w:sz w:val="24"/>
                <w:szCs w:val="24"/>
              </w:rPr>
            </w:pPr>
            <w:r>
              <w:rPr>
                <w:rFonts w:ascii="Cambria" w:hAnsi="Cambria" w:cs="Cambria"/>
                <w:sz w:val="24"/>
                <w:szCs w:val="24"/>
              </w:rPr>
              <w:t>16</w:t>
            </w:r>
            <w:r>
              <w:rPr>
                <w:rFonts w:ascii="Cambria" w:hAnsi="Cambria" w:cs="Cambria"/>
                <w:sz w:val="24"/>
                <w:szCs w:val="24"/>
                <w:vertAlign w:val="superscript"/>
              </w:rPr>
              <w:t>th</w:t>
            </w:r>
            <w:r>
              <w:rPr>
                <w:rFonts w:ascii="Cambria" w:hAnsi="Cambria" w:cs="Cambria"/>
                <w:sz w:val="24"/>
                <w:szCs w:val="24"/>
              </w:rPr>
              <w:t xml:space="preserve"> March 2019</w:t>
            </w:r>
          </w:p>
        </w:tc>
        <w:tc>
          <w:tcPr>
            <w:tcW w:w="6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93EC04" w14:textId="77777777" w:rsidR="0055769D" w:rsidRDefault="0055769D" w:rsidP="00E500A5">
            <w:pPr>
              <w:pStyle w:val="ListParagraph"/>
              <w:ind w:left="0"/>
            </w:pPr>
            <w:r>
              <w:rPr>
                <w:rFonts w:ascii="Cambria" w:hAnsi="Cambria" w:cs="Cambria"/>
                <w:sz w:val="24"/>
                <w:szCs w:val="24"/>
              </w:rPr>
              <w:t>1</w:t>
            </w:r>
            <w:r>
              <w:rPr>
                <w:rFonts w:ascii="Cambria" w:hAnsi="Cambria" w:cs="Cambria"/>
                <w:sz w:val="24"/>
                <w:szCs w:val="24"/>
                <w:vertAlign w:val="superscript"/>
              </w:rPr>
              <w:t>st</w:t>
            </w:r>
            <w:r>
              <w:rPr>
                <w:rFonts w:ascii="Cambria" w:hAnsi="Cambria" w:cs="Cambria"/>
                <w:sz w:val="24"/>
                <w:szCs w:val="24"/>
              </w:rPr>
              <w:t xml:space="preserve"> Meeting </w:t>
            </w:r>
          </w:p>
        </w:tc>
      </w:tr>
      <w:tr w:rsidR="0055769D" w14:paraId="1DAACDCD" w14:textId="77777777" w:rsidTr="00E500A5">
        <w:tblPrEx>
          <w:tblCellMar>
            <w:left w:w="108" w:type="dxa"/>
            <w:right w:w="108" w:type="dxa"/>
          </w:tblCellMar>
        </w:tblPrEx>
        <w:tc>
          <w:tcPr>
            <w:tcW w:w="2415" w:type="dxa"/>
            <w:tcBorders>
              <w:top w:val="single" w:sz="4" w:space="0" w:color="000000"/>
              <w:left w:val="single" w:sz="4" w:space="0" w:color="000000"/>
              <w:bottom w:val="single" w:sz="4" w:space="0" w:color="000000"/>
            </w:tcBorders>
            <w:shd w:val="clear" w:color="auto" w:fill="FFFFFF"/>
          </w:tcPr>
          <w:p w14:paraId="6D8757C6" w14:textId="77777777" w:rsidR="0055769D" w:rsidRDefault="0055769D">
            <w:pPr>
              <w:rPr>
                <w:rFonts w:ascii="Cambria" w:hAnsi="Cambria" w:cs="Cambria"/>
                <w:sz w:val="24"/>
                <w:szCs w:val="24"/>
              </w:rPr>
            </w:pPr>
            <w:r>
              <w:rPr>
                <w:rFonts w:ascii="Cambria" w:hAnsi="Cambria" w:cs="Cambria"/>
                <w:sz w:val="24"/>
                <w:szCs w:val="24"/>
              </w:rPr>
              <w:t>18</w:t>
            </w:r>
            <w:r>
              <w:rPr>
                <w:rFonts w:ascii="Cambria" w:hAnsi="Cambria" w:cs="Cambria"/>
                <w:sz w:val="24"/>
                <w:szCs w:val="24"/>
                <w:vertAlign w:val="superscript"/>
              </w:rPr>
              <w:t>th</w:t>
            </w:r>
            <w:r>
              <w:rPr>
                <w:rFonts w:ascii="Cambria" w:hAnsi="Cambria" w:cs="Cambria"/>
                <w:sz w:val="24"/>
                <w:szCs w:val="24"/>
              </w:rPr>
              <w:t xml:space="preserve"> April 2020</w:t>
            </w:r>
          </w:p>
        </w:tc>
        <w:tc>
          <w:tcPr>
            <w:tcW w:w="6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3F263C" w14:textId="77777777" w:rsidR="0055769D" w:rsidRDefault="0055769D" w:rsidP="00E500A5">
            <w:pPr>
              <w:pStyle w:val="ListParagraph"/>
              <w:ind w:left="0"/>
            </w:pPr>
            <w:r>
              <w:rPr>
                <w:rFonts w:ascii="Cambria" w:hAnsi="Cambria" w:cs="Cambria"/>
                <w:sz w:val="24"/>
                <w:szCs w:val="24"/>
              </w:rPr>
              <w:t>Group Conscience- format, script and posts agreed</w:t>
            </w:r>
          </w:p>
        </w:tc>
      </w:tr>
      <w:tr w:rsidR="0055769D" w14:paraId="3B51265C" w14:textId="77777777" w:rsidTr="00E500A5">
        <w:tblPrEx>
          <w:tblCellMar>
            <w:left w:w="108" w:type="dxa"/>
            <w:right w:w="108" w:type="dxa"/>
          </w:tblCellMar>
        </w:tblPrEx>
        <w:tc>
          <w:tcPr>
            <w:tcW w:w="2415" w:type="dxa"/>
            <w:tcBorders>
              <w:top w:val="single" w:sz="4" w:space="0" w:color="000000"/>
              <w:left w:val="single" w:sz="4" w:space="0" w:color="000000"/>
              <w:bottom w:val="single" w:sz="4" w:space="0" w:color="000000"/>
            </w:tcBorders>
            <w:shd w:val="clear" w:color="auto" w:fill="FFFFFF"/>
          </w:tcPr>
          <w:p w14:paraId="3CA5EAA5" w14:textId="77777777" w:rsidR="0055769D" w:rsidRDefault="00DF5464">
            <w:pPr>
              <w:snapToGrid w:val="0"/>
              <w:rPr>
                <w:rFonts w:ascii="Cambria" w:hAnsi="Cambria" w:cs="Cambria"/>
                <w:sz w:val="24"/>
                <w:szCs w:val="24"/>
              </w:rPr>
            </w:pPr>
            <w:r>
              <w:rPr>
                <w:rFonts w:ascii="Cambria" w:hAnsi="Cambria" w:cs="Cambria"/>
                <w:sz w:val="24"/>
                <w:szCs w:val="24"/>
              </w:rPr>
              <w:t>22</w:t>
            </w:r>
            <w:r w:rsidRPr="00DF5464">
              <w:rPr>
                <w:rFonts w:ascii="Cambria" w:hAnsi="Cambria" w:cs="Cambria"/>
                <w:sz w:val="24"/>
                <w:szCs w:val="24"/>
                <w:vertAlign w:val="superscript"/>
              </w:rPr>
              <w:t>nd</w:t>
            </w:r>
            <w:r>
              <w:rPr>
                <w:rFonts w:ascii="Cambria" w:hAnsi="Cambria" w:cs="Cambria"/>
                <w:sz w:val="24"/>
                <w:szCs w:val="24"/>
              </w:rPr>
              <w:t xml:space="preserve"> August 2020</w:t>
            </w:r>
          </w:p>
        </w:tc>
        <w:tc>
          <w:tcPr>
            <w:tcW w:w="6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27861F" w14:textId="77777777" w:rsidR="0055769D" w:rsidRDefault="00DF5464" w:rsidP="00E500A5">
            <w:pPr>
              <w:pStyle w:val="ListParagraph"/>
              <w:snapToGrid w:val="0"/>
              <w:ind w:left="0"/>
              <w:rPr>
                <w:rFonts w:ascii="Cambria" w:hAnsi="Cambria" w:cs="Cambria"/>
                <w:sz w:val="24"/>
                <w:szCs w:val="24"/>
              </w:rPr>
            </w:pPr>
            <w:r>
              <w:rPr>
                <w:rFonts w:ascii="Cambria" w:hAnsi="Cambria" w:cs="Cambria"/>
                <w:sz w:val="24"/>
                <w:szCs w:val="24"/>
              </w:rPr>
              <w:t>Group Conscience- amendments to script to be followed up</w:t>
            </w:r>
          </w:p>
        </w:tc>
      </w:tr>
      <w:tr w:rsidR="0055769D" w14:paraId="25993ADC" w14:textId="77777777" w:rsidTr="00E500A5">
        <w:tblPrEx>
          <w:tblCellMar>
            <w:left w:w="108" w:type="dxa"/>
            <w:right w:w="108" w:type="dxa"/>
          </w:tblCellMar>
        </w:tblPrEx>
        <w:tc>
          <w:tcPr>
            <w:tcW w:w="2415" w:type="dxa"/>
            <w:tcBorders>
              <w:top w:val="single" w:sz="4" w:space="0" w:color="000000"/>
              <w:left w:val="single" w:sz="4" w:space="0" w:color="000000"/>
              <w:bottom w:val="single" w:sz="4" w:space="0" w:color="000000"/>
            </w:tcBorders>
            <w:shd w:val="clear" w:color="auto" w:fill="FFFFFF"/>
          </w:tcPr>
          <w:p w14:paraId="33395BC2" w14:textId="77777777" w:rsidR="0055769D" w:rsidRDefault="00E500A5">
            <w:pPr>
              <w:snapToGrid w:val="0"/>
              <w:rPr>
                <w:rFonts w:ascii="Cambria" w:hAnsi="Cambria" w:cs="Cambria"/>
                <w:sz w:val="24"/>
                <w:szCs w:val="24"/>
              </w:rPr>
            </w:pPr>
            <w:r>
              <w:rPr>
                <w:rFonts w:ascii="Cambria" w:hAnsi="Cambria" w:cs="Cambria"/>
                <w:sz w:val="24"/>
                <w:szCs w:val="24"/>
              </w:rPr>
              <w:t>11</w:t>
            </w:r>
            <w:r w:rsidRPr="00E500A5">
              <w:rPr>
                <w:rFonts w:ascii="Cambria" w:hAnsi="Cambria" w:cs="Cambria"/>
                <w:sz w:val="24"/>
                <w:szCs w:val="24"/>
                <w:vertAlign w:val="superscript"/>
              </w:rPr>
              <w:t>th</w:t>
            </w:r>
            <w:r>
              <w:rPr>
                <w:rFonts w:ascii="Cambria" w:hAnsi="Cambria" w:cs="Cambria"/>
                <w:sz w:val="24"/>
                <w:szCs w:val="24"/>
              </w:rPr>
              <w:t xml:space="preserve"> September 2021</w:t>
            </w:r>
          </w:p>
        </w:tc>
        <w:tc>
          <w:tcPr>
            <w:tcW w:w="6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81EE21" w14:textId="77777777" w:rsidR="0055769D" w:rsidRDefault="00E500A5" w:rsidP="00E500A5">
            <w:pPr>
              <w:pStyle w:val="ListParagraph"/>
              <w:snapToGrid w:val="0"/>
              <w:ind w:left="0"/>
              <w:rPr>
                <w:rFonts w:ascii="Cambria" w:hAnsi="Cambria" w:cs="Cambria"/>
                <w:sz w:val="24"/>
                <w:szCs w:val="24"/>
              </w:rPr>
            </w:pPr>
            <w:r>
              <w:rPr>
                <w:rFonts w:ascii="Cambria" w:hAnsi="Cambria" w:cs="Cambria"/>
                <w:sz w:val="24"/>
                <w:szCs w:val="24"/>
              </w:rPr>
              <w:t>Welcome amended to include request to maintain camera on during meetings</w:t>
            </w:r>
          </w:p>
        </w:tc>
      </w:tr>
      <w:tr w:rsidR="00E730F7" w14:paraId="5F508ECA" w14:textId="77777777" w:rsidTr="00E500A5">
        <w:tblPrEx>
          <w:tblCellMar>
            <w:left w:w="108" w:type="dxa"/>
            <w:right w:w="108" w:type="dxa"/>
          </w:tblCellMar>
        </w:tblPrEx>
        <w:tc>
          <w:tcPr>
            <w:tcW w:w="2415" w:type="dxa"/>
            <w:tcBorders>
              <w:top w:val="single" w:sz="4" w:space="0" w:color="000000"/>
              <w:left w:val="single" w:sz="4" w:space="0" w:color="000000"/>
              <w:bottom w:val="single" w:sz="4" w:space="0" w:color="000000"/>
            </w:tcBorders>
            <w:shd w:val="clear" w:color="auto" w:fill="FFFFFF"/>
          </w:tcPr>
          <w:p w14:paraId="0273DFB8" w14:textId="77777777" w:rsidR="00E730F7" w:rsidRPr="007C4CD3" w:rsidRDefault="00E730F7">
            <w:pPr>
              <w:snapToGrid w:val="0"/>
              <w:rPr>
                <w:rFonts w:ascii="Cambria" w:hAnsi="Cambria" w:cs="Cambria"/>
                <w:color w:val="4472C4"/>
                <w:sz w:val="24"/>
                <w:szCs w:val="24"/>
              </w:rPr>
            </w:pPr>
            <w:r w:rsidRPr="007C4CD3">
              <w:rPr>
                <w:rFonts w:ascii="Cambria" w:hAnsi="Cambria" w:cs="Cambria"/>
                <w:color w:val="4472C4"/>
                <w:sz w:val="24"/>
                <w:szCs w:val="24"/>
              </w:rPr>
              <w:t>18</w:t>
            </w:r>
            <w:r w:rsidRPr="007C4CD3">
              <w:rPr>
                <w:rFonts w:ascii="Cambria" w:hAnsi="Cambria" w:cs="Cambria"/>
                <w:color w:val="4472C4"/>
                <w:sz w:val="24"/>
                <w:szCs w:val="24"/>
                <w:vertAlign w:val="superscript"/>
              </w:rPr>
              <w:t>th</w:t>
            </w:r>
            <w:r w:rsidRPr="007C4CD3">
              <w:rPr>
                <w:rFonts w:ascii="Cambria" w:hAnsi="Cambria" w:cs="Cambria"/>
                <w:color w:val="4472C4"/>
                <w:sz w:val="24"/>
                <w:szCs w:val="24"/>
              </w:rPr>
              <w:t xml:space="preserve"> December 2021</w:t>
            </w:r>
            <w:r w:rsidR="00BB3884" w:rsidRPr="007C4CD3">
              <w:rPr>
                <w:rFonts w:ascii="Cambria" w:hAnsi="Cambria" w:cs="Cambria"/>
                <w:color w:val="4472C4"/>
                <w:sz w:val="24"/>
                <w:szCs w:val="24"/>
              </w:rPr>
              <w:t>(Draft)</w:t>
            </w:r>
          </w:p>
        </w:tc>
        <w:tc>
          <w:tcPr>
            <w:tcW w:w="6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5A487F" w14:textId="77777777" w:rsidR="00E730F7" w:rsidRPr="007C4CD3" w:rsidRDefault="00BB3884" w:rsidP="00E500A5">
            <w:pPr>
              <w:pStyle w:val="ListParagraph"/>
              <w:snapToGrid w:val="0"/>
              <w:ind w:left="0"/>
              <w:rPr>
                <w:rFonts w:ascii="Cambria" w:hAnsi="Cambria" w:cs="Cambria"/>
                <w:color w:val="4472C4"/>
                <w:sz w:val="24"/>
                <w:szCs w:val="24"/>
              </w:rPr>
            </w:pPr>
            <w:r w:rsidRPr="007C4CD3">
              <w:rPr>
                <w:rFonts w:ascii="Cambria" w:hAnsi="Cambria" w:cs="Cambria"/>
                <w:color w:val="4472C4"/>
                <w:sz w:val="24"/>
                <w:szCs w:val="24"/>
              </w:rPr>
              <w:t>Service</w:t>
            </w:r>
            <w:r w:rsidR="00E730F7" w:rsidRPr="007C4CD3">
              <w:rPr>
                <w:rFonts w:ascii="Cambria" w:hAnsi="Cambria" w:cs="Cambria"/>
                <w:color w:val="4472C4"/>
                <w:sz w:val="24"/>
                <w:szCs w:val="24"/>
              </w:rPr>
              <w:t xml:space="preserve"> sobriety</w:t>
            </w:r>
          </w:p>
          <w:p w14:paraId="4C9C01E3" w14:textId="77777777" w:rsidR="00BB3884" w:rsidRPr="007C4CD3" w:rsidRDefault="00BB3884" w:rsidP="00E500A5">
            <w:pPr>
              <w:pStyle w:val="ListParagraph"/>
              <w:snapToGrid w:val="0"/>
              <w:ind w:left="0"/>
              <w:rPr>
                <w:rFonts w:ascii="Cambria" w:hAnsi="Cambria" w:cs="Cambria"/>
                <w:color w:val="4472C4"/>
                <w:sz w:val="24"/>
                <w:szCs w:val="24"/>
              </w:rPr>
            </w:pPr>
            <w:r w:rsidRPr="007C4CD3">
              <w:rPr>
                <w:rFonts w:ascii="Cambria" w:hAnsi="Cambria" w:cs="Cambria"/>
                <w:color w:val="4472C4"/>
                <w:sz w:val="24"/>
                <w:szCs w:val="24"/>
              </w:rPr>
              <w:t>Script Review</w:t>
            </w:r>
          </w:p>
          <w:p w14:paraId="18013277" w14:textId="77777777" w:rsidR="00E730F7" w:rsidRPr="007C4CD3" w:rsidRDefault="00BB3884" w:rsidP="00E500A5">
            <w:pPr>
              <w:pStyle w:val="ListParagraph"/>
              <w:snapToGrid w:val="0"/>
              <w:ind w:left="0"/>
              <w:rPr>
                <w:rFonts w:ascii="Cambria" w:hAnsi="Cambria" w:cs="Cambria"/>
                <w:color w:val="4472C4"/>
                <w:sz w:val="24"/>
                <w:szCs w:val="24"/>
              </w:rPr>
            </w:pPr>
            <w:r w:rsidRPr="007C4CD3">
              <w:rPr>
                <w:rFonts w:ascii="Cambria" w:hAnsi="Cambria" w:cs="Cambria"/>
                <w:color w:val="4472C4"/>
                <w:sz w:val="24"/>
                <w:szCs w:val="24"/>
              </w:rPr>
              <w:t>Service</w:t>
            </w:r>
            <w:r w:rsidR="00E730F7" w:rsidRPr="007C4CD3">
              <w:rPr>
                <w:rFonts w:ascii="Cambria" w:hAnsi="Cambria" w:cs="Cambria"/>
                <w:color w:val="4472C4"/>
                <w:sz w:val="24"/>
                <w:szCs w:val="24"/>
              </w:rPr>
              <w:t xml:space="preserve"> Positions</w:t>
            </w:r>
          </w:p>
          <w:p w14:paraId="00F9C046" w14:textId="77777777" w:rsidR="00E730F7" w:rsidRPr="007C4CD3" w:rsidRDefault="00E730F7" w:rsidP="00BB3884">
            <w:pPr>
              <w:pStyle w:val="ListParagraph"/>
              <w:numPr>
                <w:ilvl w:val="0"/>
                <w:numId w:val="20"/>
              </w:numPr>
              <w:snapToGrid w:val="0"/>
              <w:rPr>
                <w:rFonts w:ascii="Cambria" w:hAnsi="Cambria" w:cs="Cambria"/>
                <w:color w:val="4472C4"/>
                <w:sz w:val="24"/>
                <w:szCs w:val="24"/>
              </w:rPr>
            </w:pPr>
            <w:r w:rsidRPr="007C4CD3">
              <w:rPr>
                <w:rFonts w:ascii="Cambria" w:hAnsi="Cambria" w:cs="Cambria"/>
                <w:color w:val="4472C4"/>
                <w:sz w:val="24"/>
                <w:szCs w:val="24"/>
              </w:rPr>
              <w:t xml:space="preserve">Secretary </w:t>
            </w:r>
          </w:p>
          <w:p w14:paraId="0851E406" w14:textId="77777777" w:rsidR="00E730F7" w:rsidRPr="007C4CD3" w:rsidRDefault="00E730F7" w:rsidP="00BB3884">
            <w:pPr>
              <w:pStyle w:val="ListParagraph"/>
              <w:numPr>
                <w:ilvl w:val="0"/>
                <w:numId w:val="20"/>
              </w:numPr>
              <w:snapToGrid w:val="0"/>
              <w:rPr>
                <w:rFonts w:ascii="Cambria" w:hAnsi="Cambria" w:cs="Cambria"/>
                <w:color w:val="4472C4"/>
                <w:sz w:val="24"/>
                <w:szCs w:val="24"/>
              </w:rPr>
            </w:pPr>
            <w:r w:rsidRPr="007C4CD3">
              <w:rPr>
                <w:rFonts w:ascii="Cambria" w:hAnsi="Cambria" w:cs="Cambria"/>
                <w:color w:val="4472C4"/>
                <w:sz w:val="24"/>
                <w:szCs w:val="24"/>
              </w:rPr>
              <w:t xml:space="preserve">Scrip servant </w:t>
            </w:r>
          </w:p>
          <w:p w14:paraId="48A55C33" w14:textId="77777777" w:rsidR="00E730F7" w:rsidRPr="007C4CD3" w:rsidRDefault="00E730F7" w:rsidP="00BB3884">
            <w:pPr>
              <w:pStyle w:val="ListParagraph"/>
              <w:numPr>
                <w:ilvl w:val="0"/>
                <w:numId w:val="20"/>
              </w:numPr>
              <w:snapToGrid w:val="0"/>
              <w:rPr>
                <w:rFonts w:ascii="Cambria" w:hAnsi="Cambria" w:cs="Cambria"/>
                <w:color w:val="4472C4"/>
                <w:sz w:val="24"/>
                <w:szCs w:val="24"/>
              </w:rPr>
            </w:pPr>
            <w:r w:rsidRPr="007C4CD3">
              <w:rPr>
                <w:rFonts w:ascii="Cambria" w:hAnsi="Cambria" w:cs="Cambria"/>
                <w:color w:val="4472C4"/>
                <w:sz w:val="24"/>
                <w:szCs w:val="24"/>
              </w:rPr>
              <w:t>GSR</w:t>
            </w:r>
          </w:p>
          <w:p w14:paraId="0ACEE157" w14:textId="77777777" w:rsidR="00E730F7" w:rsidRPr="007C4CD3" w:rsidRDefault="00E730F7" w:rsidP="00BB3884">
            <w:pPr>
              <w:pStyle w:val="ListParagraph"/>
              <w:numPr>
                <w:ilvl w:val="0"/>
                <w:numId w:val="20"/>
              </w:numPr>
              <w:snapToGrid w:val="0"/>
              <w:rPr>
                <w:rFonts w:ascii="Cambria" w:hAnsi="Cambria" w:cs="Cambria"/>
                <w:color w:val="4472C4"/>
                <w:sz w:val="24"/>
                <w:szCs w:val="24"/>
              </w:rPr>
            </w:pPr>
            <w:r w:rsidRPr="007C4CD3">
              <w:rPr>
                <w:rFonts w:ascii="Cambria" w:hAnsi="Cambria" w:cs="Cambria"/>
                <w:color w:val="4472C4"/>
                <w:sz w:val="24"/>
                <w:szCs w:val="24"/>
              </w:rPr>
              <w:t>Zoom Tech</w:t>
            </w:r>
          </w:p>
          <w:p w14:paraId="3DA78971" w14:textId="77777777" w:rsidR="00E730F7" w:rsidRPr="007C4CD3" w:rsidRDefault="00BB3884" w:rsidP="00BB3884">
            <w:pPr>
              <w:pStyle w:val="ListParagraph"/>
              <w:numPr>
                <w:ilvl w:val="0"/>
                <w:numId w:val="20"/>
              </w:numPr>
              <w:snapToGrid w:val="0"/>
              <w:rPr>
                <w:rFonts w:ascii="Cambria" w:hAnsi="Cambria" w:cs="Cambria"/>
                <w:color w:val="4472C4"/>
                <w:sz w:val="24"/>
                <w:szCs w:val="24"/>
              </w:rPr>
            </w:pPr>
            <w:r w:rsidRPr="007C4CD3">
              <w:rPr>
                <w:rFonts w:ascii="Cambria" w:hAnsi="Cambria" w:cs="Cambria"/>
                <w:color w:val="4472C4"/>
                <w:sz w:val="24"/>
                <w:szCs w:val="24"/>
              </w:rPr>
              <w:t xml:space="preserve">WhatsApp </w:t>
            </w:r>
          </w:p>
        </w:tc>
      </w:tr>
      <w:tr w:rsidR="0055769D" w14:paraId="6C19E37C" w14:textId="77777777" w:rsidTr="00E500A5">
        <w:tblPrEx>
          <w:tblCellMar>
            <w:left w:w="108" w:type="dxa"/>
            <w:right w:w="108" w:type="dxa"/>
          </w:tblCellMar>
        </w:tblPrEx>
        <w:tc>
          <w:tcPr>
            <w:tcW w:w="2415" w:type="dxa"/>
            <w:tcBorders>
              <w:top w:val="single" w:sz="4" w:space="0" w:color="000000"/>
              <w:left w:val="single" w:sz="4" w:space="0" w:color="000000"/>
              <w:bottom w:val="single" w:sz="4" w:space="0" w:color="000000"/>
            </w:tcBorders>
            <w:shd w:val="clear" w:color="auto" w:fill="FFFFFF"/>
          </w:tcPr>
          <w:p w14:paraId="3082B3F3" w14:textId="0B0A4677" w:rsidR="0055769D" w:rsidRDefault="003F091B">
            <w:pPr>
              <w:snapToGrid w:val="0"/>
              <w:rPr>
                <w:rFonts w:ascii="Cambria" w:hAnsi="Cambria" w:cs="Cambria"/>
                <w:sz w:val="24"/>
                <w:szCs w:val="24"/>
              </w:rPr>
            </w:pPr>
            <w:r>
              <w:rPr>
                <w:rFonts w:ascii="Cambria" w:hAnsi="Cambria" w:cs="Cambria"/>
                <w:sz w:val="24"/>
                <w:szCs w:val="24"/>
              </w:rPr>
              <w:t>15</w:t>
            </w:r>
            <w:r w:rsidR="00067D31">
              <w:rPr>
                <w:rFonts w:ascii="Cambria" w:hAnsi="Cambria" w:cs="Cambria"/>
                <w:sz w:val="24"/>
                <w:szCs w:val="24"/>
              </w:rPr>
              <w:t xml:space="preserve"> Jan. 2022</w:t>
            </w:r>
          </w:p>
        </w:tc>
        <w:tc>
          <w:tcPr>
            <w:tcW w:w="6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5EEBCE" w14:textId="77777777" w:rsidR="00067D31" w:rsidRPr="00067D31" w:rsidRDefault="00067D31" w:rsidP="00067D31">
            <w:pPr>
              <w:pStyle w:val="ListParagraph"/>
              <w:snapToGrid w:val="0"/>
              <w:spacing w:line="100" w:lineRule="atLeast"/>
              <w:ind w:left="360"/>
              <w:rPr>
                <w:rFonts w:ascii="Cambria" w:hAnsi="Cambria" w:cs="Cambria"/>
                <w:sz w:val="24"/>
                <w:szCs w:val="24"/>
              </w:rPr>
            </w:pPr>
            <w:r w:rsidRPr="00067D31">
              <w:rPr>
                <w:rFonts w:ascii="Cambria" w:hAnsi="Cambria" w:cs="Cambria"/>
                <w:b/>
                <w:bCs/>
                <w:sz w:val="24"/>
                <w:szCs w:val="24"/>
              </w:rPr>
              <w:t>APPROVED</w:t>
            </w:r>
            <w:r w:rsidRPr="00067D31">
              <w:rPr>
                <w:rFonts w:ascii="Cambria" w:hAnsi="Cambria" w:cs="Cambria"/>
                <w:sz w:val="24"/>
                <w:szCs w:val="24"/>
              </w:rPr>
              <w:t xml:space="preserve"> - with a member proposing Wednesday nights script wording on this topic to replace the current wording on this topic at the beginning of the script. </w:t>
            </w:r>
          </w:p>
          <w:p w14:paraId="18384130" w14:textId="77777777" w:rsidR="0055769D" w:rsidRDefault="0055769D" w:rsidP="00E500A5">
            <w:pPr>
              <w:pStyle w:val="ListParagraph"/>
              <w:snapToGrid w:val="0"/>
              <w:spacing w:line="100" w:lineRule="atLeast"/>
              <w:ind w:left="360"/>
              <w:rPr>
                <w:rFonts w:ascii="Cambria" w:hAnsi="Cambria" w:cs="Cambria"/>
                <w:sz w:val="24"/>
                <w:szCs w:val="24"/>
              </w:rPr>
            </w:pPr>
          </w:p>
          <w:p w14:paraId="78410197" w14:textId="77777777" w:rsidR="00067D31" w:rsidRPr="00067D31" w:rsidRDefault="00067D31" w:rsidP="00067D31">
            <w:pPr>
              <w:pStyle w:val="ListParagraph"/>
              <w:snapToGrid w:val="0"/>
              <w:spacing w:line="100" w:lineRule="atLeast"/>
              <w:ind w:left="360"/>
              <w:rPr>
                <w:rFonts w:ascii="Cambria" w:hAnsi="Cambria" w:cs="Cambria"/>
                <w:i/>
                <w:iCs/>
                <w:sz w:val="24"/>
                <w:szCs w:val="24"/>
              </w:rPr>
            </w:pPr>
            <w:r w:rsidRPr="00067D31">
              <w:rPr>
                <w:rFonts w:ascii="Cambria" w:hAnsi="Cambria" w:cs="Cambria"/>
                <w:b/>
                <w:bCs/>
                <w:sz w:val="24"/>
                <w:szCs w:val="24"/>
              </w:rPr>
              <w:t xml:space="preserve">APPROVED </w:t>
            </w:r>
            <w:r w:rsidRPr="00067D31">
              <w:rPr>
                <w:rFonts w:ascii="Cambria" w:hAnsi="Cambria" w:cs="Cambria"/>
                <w:sz w:val="24"/>
                <w:szCs w:val="24"/>
              </w:rPr>
              <w:t>- discussion was undertaken and the following wording was voted in favour of being added to the beginning of the script:</w:t>
            </w:r>
          </w:p>
          <w:p w14:paraId="213E3F94" w14:textId="65B67956" w:rsidR="00067D31" w:rsidRDefault="00067D31" w:rsidP="00067D31">
            <w:pPr>
              <w:pStyle w:val="ListParagraph"/>
              <w:snapToGrid w:val="0"/>
              <w:spacing w:line="100" w:lineRule="atLeast"/>
              <w:ind w:left="360"/>
              <w:rPr>
                <w:rFonts w:ascii="Cambria" w:hAnsi="Cambria" w:cs="Cambria"/>
                <w:sz w:val="24"/>
                <w:szCs w:val="24"/>
              </w:rPr>
            </w:pPr>
            <w:r w:rsidRPr="00067D31">
              <w:rPr>
                <w:rFonts w:ascii="Cambria" w:hAnsi="Cambria" w:cs="Cambria"/>
                <w:sz w:val="24"/>
                <w:szCs w:val="24"/>
              </w:rPr>
              <w:t>‘Although anonymity is a core tradition on which the programme depends, you should be aware that some people may decide after careful thought to report certain disclosures to the authorities.’</w:t>
            </w:r>
          </w:p>
        </w:tc>
      </w:tr>
      <w:tr w:rsidR="00BA5012" w14:paraId="0C80E369" w14:textId="77777777" w:rsidTr="00E500A5">
        <w:tblPrEx>
          <w:tblCellMar>
            <w:left w:w="108" w:type="dxa"/>
            <w:right w:w="108" w:type="dxa"/>
          </w:tblCellMar>
        </w:tblPrEx>
        <w:tc>
          <w:tcPr>
            <w:tcW w:w="2415" w:type="dxa"/>
            <w:tcBorders>
              <w:top w:val="single" w:sz="4" w:space="0" w:color="000000"/>
              <w:left w:val="single" w:sz="4" w:space="0" w:color="000000"/>
              <w:bottom w:val="single" w:sz="4" w:space="0" w:color="000000"/>
            </w:tcBorders>
            <w:shd w:val="clear" w:color="auto" w:fill="FFFFFF"/>
          </w:tcPr>
          <w:p w14:paraId="7026D867" w14:textId="02C2DD38" w:rsidR="00BA5012" w:rsidRDefault="003F091B" w:rsidP="003F091B">
            <w:pPr>
              <w:snapToGrid w:val="0"/>
              <w:rPr>
                <w:rFonts w:ascii="Cambria" w:hAnsi="Cambria" w:cs="Cambria"/>
                <w:sz w:val="24"/>
                <w:szCs w:val="24"/>
              </w:rPr>
            </w:pPr>
            <w:r>
              <w:rPr>
                <w:rFonts w:ascii="Cambria" w:hAnsi="Cambria" w:cs="Cambria"/>
                <w:sz w:val="24"/>
                <w:szCs w:val="24"/>
              </w:rPr>
              <w:lastRenderedPageBreak/>
              <w:t>22</w:t>
            </w:r>
            <w:r w:rsidRPr="003F091B">
              <w:rPr>
                <w:rFonts w:ascii="Cambria" w:hAnsi="Cambria" w:cs="Cambria"/>
                <w:sz w:val="24"/>
                <w:szCs w:val="24"/>
              </w:rPr>
              <w:t xml:space="preserve"> Jan. 2022</w:t>
            </w:r>
          </w:p>
        </w:tc>
        <w:tc>
          <w:tcPr>
            <w:tcW w:w="6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7E2FE7" w14:textId="77777777" w:rsidR="00BA5012" w:rsidRDefault="003F091B" w:rsidP="003F091B">
            <w:pPr>
              <w:pStyle w:val="ListParagraph"/>
              <w:snapToGrid w:val="0"/>
              <w:spacing w:line="100" w:lineRule="atLeast"/>
              <w:ind w:left="360"/>
              <w:rPr>
                <w:rFonts w:ascii="Cambria" w:hAnsi="Cambria" w:cs="Cambria"/>
                <w:sz w:val="24"/>
                <w:szCs w:val="24"/>
              </w:rPr>
            </w:pPr>
            <w:r w:rsidRPr="003F091B">
              <w:rPr>
                <w:rFonts w:ascii="Cambria" w:hAnsi="Cambria" w:cs="Cambria"/>
                <w:b/>
                <w:bCs/>
                <w:sz w:val="24"/>
                <w:szCs w:val="24"/>
              </w:rPr>
              <w:t xml:space="preserve">APPROVED - </w:t>
            </w:r>
            <w:r w:rsidRPr="003F091B">
              <w:rPr>
                <w:rFonts w:ascii="Cambria" w:hAnsi="Cambria" w:cs="Cambria"/>
                <w:sz w:val="24"/>
                <w:szCs w:val="24"/>
              </w:rPr>
              <w:t>approved group conscience decisions to be recorded within the script for prosperity and referral by home group members</w:t>
            </w:r>
          </w:p>
          <w:p w14:paraId="6446386E" w14:textId="77777777" w:rsidR="003F091B" w:rsidRPr="003F091B" w:rsidRDefault="003F091B" w:rsidP="003F091B">
            <w:pPr>
              <w:pStyle w:val="ListParagraph"/>
              <w:snapToGrid w:val="0"/>
              <w:spacing w:line="100" w:lineRule="atLeast"/>
              <w:ind w:left="360"/>
              <w:rPr>
                <w:rFonts w:ascii="Cambria" w:hAnsi="Cambria" w:cs="Cambria"/>
                <w:sz w:val="24"/>
                <w:szCs w:val="24"/>
              </w:rPr>
            </w:pPr>
            <w:r w:rsidRPr="003F091B">
              <w:rPr>
                <w:rFonts w:ascii="Cambria" w:hAnsi="Cambria" w:cs="Cambria"/>
                <w:b/>
                <w:bCs/>
                <w:sz w:val="24"/>
                <w:szCs w:val="24"/>
              </w:rPr>
              <w:t xml:space="preserve">APPROVED </w:t>
            </w:r>
            <w:r w:rsidRPr="003F091B">
              <w:rPr>
                <w:rFonts w:ascii="Cambria" w:hAnsi="Cambria" w:cs="Cambria"/>
                <w:sz w:val="24"/>
                <w:szCs w:val="24"/>
              </w:rPr>
              <w:t>(with one vote against) - discussion regarding the above statement was in-depth but the group decided to go ahead with the vote for:</w:t>
            </w:r>
          </w:p>
          <w:p w14:paraId="59B07578" w14:textId="25ECE849" w:rsidR="003F091B" w:rsidRDefault="003F091B" w:rsidP="003F091B">
            <w:pPr>
              <w:pStyle w:val="ListParagraph"/>
              <w:numPr>
                <w:ilvl w:val="0"/>
                <w:numId w:val="21"/>
              </w:numPr>
              <w:snapToGrid w:val="0"/>
              <w:spacing w:line="100" w:lineRule="atLeast"/>
              <w:rPr>
                <w:rFonts w:ascii="Cambria" w:hAnsi="Cambria" w:cs="Cambria"/>
                <w:sz w:val="24"/>
                <w:szCs w:val="24"/>
              </w:rPr>
            </w:pPr>
            <w:r w:rsidRPr="003F091B">
              <w:rPr>
                <w:rFonts w:ascii="Cambria" w:hAnsi="Cambria" w:cs="Cambria"/>
                <w:sz w:val="24"/>
                <w:szCs w:val="24"/>
              </w:rPr>
              <w:t xml:space="preserve">A secretary and co secretary to alternate taking the meeting. If secretary is unable to take the meeting on their </w:t>
            </w:r>
            <w:proofErr w:type="gramStart"/>
            <w:r w:rsidRPr="003F091B">
              <w:rPr>
                <w:rFonts w:ascii="Cambria" w:hAnsi="Cambria" w:cs="Cambria"/>
                <w:sz w:val="24"/>
                <w:szCs w:val="24"/>
              </w:rPr>
              <w:t>week</w:t>
            </w:r>
            <w:proofErr w:type="gramEnd"/>
            <w:r w:rsidRPr="003F091B">
              <w:rPr>
                <w:rFonts w:ascii="Cambria" w:hAnsi="Cambria" w:cs="Cambria"/>
                <w:sz w:val="24"/>
                <w:szCs w:val="24"/>
              </w:rPr>
              <w:t xml:space="preserve"> then </w:t>
            </w:r>
            <w:r>
              <w:rPr>
                <w:rFonts w:ascii="Cambria" w:hAnsi="Cambria" w:cs="Cambria"/>
                <w:sz w:val="24"/>
                <w:szCs w:val="24"/>
              </w:rPr>
              <w:t>C</w:t>
            </w:r>
            <w:r w:rsidRPr="003F091B">
              <w:rPr>
                <w:rFonts w:ascii="Cambria" w:hAnsi="Cambria" w:cs="Cambria"/>
                <w:sz w:val="24"/>
                <w:szCs w:val="24"/>
              </w:rPr>
              <w:t>o-secretary will step in and vice versa.</w:t>
            </w:r>
          </w:p>
          <w:p w14:paraId="6CB9BB2D" w14:textId="220468A8" w:rsidR="00A71789" w:rsidRPr="00A71789" w:rsidRDefault="003F091B" w:rsidP="00A71789">
            <w:pPr>
              <w:pStyle w:val="ListParagraph"/>
              <w:numPr>
                <w:ilvl w:val="0"/>
                <w:numId w:val="21"/>
              </w:numPr>
              <w:snapToGrid w:val="0"/>
              <w:spacing w:line="100" w:lineRule="atLeast"/>
              <w:rPr>
                <w:rFonts w:ascii="Cambria" w:hAnsi="Cambria" w:cs="Cambria"/>
                <w:sz w:val="24"/>
                <w:szCs w:val="24"/>
              </w:rPr>
            </w:pPr>
            <w:r>
              <w:rPr>
                <w:rFonts w:ascii="Cambria" w:hAnsi="Cambria" w:cs="Cambria"/>
                <w:sz w:val="24"/>
                <w:szCs w:val="24"/>
              </w:rPr>
              <w:t xml:space="preserve">The Secretary needs to have minimum three months of sobriety plus working with an SAA a sponsor. </w:t>
            </w:r>
          </w:p>
          <w:p w14:paraId="51E2FA8F" w14:textId="77777777" w:rsidR="003F091B" w:rsidRDefault="003F091B" w:rsidP="003F091B">
            <w:pPr>
              <w:pStyle w:val="ListParagraph"/>
              <w:numPr>
                <w:ilvl w:val="0"/>
                <w:numId w:val="21"/>
              </w:numPr>
              <w:snapToGrid w:val="0"/>
              <w:spacing w:line="100" w:lineRule="atLeast"/>
              <w:rPr>
                <w:rFonts w:ascii="Cambria" w:hAnsi="Cambria" w:cs="Cambria"/>
                <w:sz w:val="24"/>
                <w:szCs w:val="24"/>
              </w:rPr>
            </w:pPr>
            <w:r>
              <w:rPr>
                <w:rFonts w:ascii="Cambria" w:hAnsi="Cambria" w:cs="Cambria"/>
                <w:sz w:val="24"/>
                <w:szCs w:val="24"/>
              </w:rPr>
              <w:t>The Co-secretary has no sobriety to requirement</w:t>
            </w:r>
          </w:p>
          <w:p w14:paraId="14AC1232" w14:textId="77777777" w:rsidR="003F091B" w:rsidRDefault="003F091B" w:rsidP="003F091B">
            <w:pPr>
              <w:pStyle w:val="ListParagraph"/>
              <w:snapToGrid w:val="0"/>
              <w:spacing w:line="100" w:lineRule="atLeast"/>
              <w:ind w:left="360"/>
              <w:rPr>
                <w:rFonts w:ascii="Cambria" w:hAnsi="Cambria" w:cs="Cambria"/>
                <w:sz w:val="24"/>
                <w:szCs w:val="24"/>
              </w:rPr>
            </w:pPr>
            <w:r>
              <w:rPr>
                <w:rFonts w:ascii="Cambria" w:hAnsi="Cambria" w:cs="Cambria"/>
                <w:sz w:val="24"/>
                <w:szCs w:val="24"/>
              </w:rPr>
              <w:t>[after discussion, it was agreed that the approval of this motion is to be reviewed again in six months]</w:t>
            </w:r>
          </w:p>
          <w:p w14:paraId="0AE10359" w14:textId="7AB422A9" w:rsidR="00AD3E4A" w:rsidRDefault="00AD3E4A" w:rsidP="00AD3E4A">
            <w:pPr>
              <w:pStyle w:val="ListParagraph"/>
              <w:numPr>
                <w:ilvl w:val="0"/>
                <w:numId w:val="21"/>
              </w:numPr>
              <w:snapToGrid w:val="0"/>
              <w:spacing w:line="100" w:lineRule="atLeast"/>
              <w:rPr>
                <w:rFonts w:ascii="Cambria" w:hAnsi="Cambria" w:cs="Cambria"/>
                <w:sz w:val="24"/>
                <w:szCs w:val="24"/>
              </w:rPr>
            </w:pPr>
            <w:r>
              <w:rPr>
                <w:rFonts w:ascii="Cambria" w:hAnsi="Cambria" w:cs="Cambria"/>
                <w:sz w:val="24"/>
                <w:szCs w:val="24"/>
              </w:rPr>
              <w:t xml:space="preserve">Joe W was voted in as </w:t>
            </w:r>
            <w:r w:rsidR="0090514D">
              <w:rPr>
                <w:rFonts w:ascii="Cambria" w:hAnsi="Cambria" w:cs="Cambria"/>
                <w:sz w:val="24"/>
                <w:szCs w:val="24"/>
              </w:rPr>
              <w:t xml:space="preserve">Temporary </w:t>
            </w:r>
            <w:r>
              <w:rPr>
                <w:rFonts w:ascii="Cambria" w:hAnsi="Cambria" w:cs="Cambria"/>
                <w:sz w:val="24"/>
                <w:szCs w:val="24"/>
              </w:rPr>
              <w:t>Secretary</w:t>
            </w:r>
          </w:p>
          <w:p w14:paraId="1D48CA2D" w14:textId="011B7033" w:rsidR="00AD3E4A" w:rsidRPr="00AD3E4A" w:rsidRDefault="00AD3E4A" w:rsidP="00AD3E4A">
            <w:pPr>
              <w:snapToGrid w:val="0"/>
              <w:spacing w:line="100" w:lineRule="atLeast"/>
              <w:rPr>
                <w:rFonts w:ascii="Cambria" w:hAnsi="Cambria" w:cs="Cambria"/>
                <w:b/>
                <w:bCs/>
                <w:sz w:val="24"/>
                <w:szCs w:val="24"/>
              </w:rPr>
            </w:pPr>
          </w:p>
        </w:tc>
      </w:tr>
    </w:tbl>
    <w:p w14:paraId="3838FA44" w14:textId="77777777" w:rsidR="0055769D" w:rsidRDefault="0055769D">
      <w:pPr>
        <w:pStyle w:val="BodyText"/>
        <w:spacing w:after="0"/>
        <w:rPr>
          <w:rFonts w:ascii="Arial Black" w:hAnsi="Arial Black" w:cs="Arial Black"/>
          <w:sz w:val="24"/>
          <w:szCs w:val="24"/>
        </w:rPr>
      </w:pPr>
    </w:p>
    <w:p w14:paraId="7CE5E408" w14:textId="77777777" w:rsidR="0055769D" w:rsidRDefault="0055769D">
      <w:pPr>
        <w:rPr>
          <w:rFonts w:ascii="Arial Black" w:eastAsia="Batang" w:hAnsi="Arial Black" w:cs="Arial Black"/>
          <w:b/>
          <w:color w:val="FF0000"/>
          <w:sz w:val="24"/>
          <w:szCs w:val="24"/>
          <w:u w:val="single"/>
        </w:rPr>
      </w:pPr>
    </w:p>
    <w:p w14:paraId="1A6A053D" w14:textId="77777777" w:rsidR="0055769D" w:rsidRDefault="0055769D">
      <w:pPr>
        <w:pStyle w:val="BodyText"/>
        <w:pageBreakBefore/>
        <w:spacing w:after="0"/>
        <w:rPr>
          <w:rFonts w:ascii="Arial Black" w:hAnsi="Arial Black" w:cs="Arial Black"/>
          <w:b/>
          <w:color w:val="FF0000"/>
          <w:sz w:val="24"/>
          <w:szCs w:val="24"/>
          <w:u w:val="single"/>
        </w:rPr>
      </w:pPr>
      <w:r>
        <w:rPr>
          <w:rFonts w:ascii="Arial Black" w:hAnsi="Arial Black" w:cs="Arial Black"/>
          <w:b/>
          <w:color w:val="FF0000"/>
          <w:sz w:val="28"/>
          <w:szCs w:val="24"/>
          <w:u w:val="single"/>
        </w:rPr>
        <w:lastRenderedPageBreak/>
        <w:t>SAA UK LGBTQ SATURDAY TELE-MEETING Script.</w:t>
      </w:r>
    </w:p>
    <w:p w14:paraId="7057B239" w14:textId="77777777" w:rsidR="0055769D" w:rsidRDefault="0055769D">
      <w:pPr>
        <w:pStyle w:val="BodyText"/>
        <w:spacing w:after="0"/>
        <w:rPr>
          <w:rFonts w:ascii="Arial Black" w:hAnsi="Arial Black" w:cs="Arial Black"/>
          <w:b/>
          <w:color w:val="FF0000"/>
          <w:sz w:val="24"/>
          <w:szCs w:val="24"/>
          <w:u w:val="single"/>
        </w:rPr>
      </w:pPr>
    </w:p>
    <w:p w14:paraId="6F5D3655" w14:textId="77777777" w:rsidR="0055769D" w:rsidRDefault="0055769D">
      <w:pPr>
        <w:pStyle w:val="BodyText"/>
        <w:numPr>
          <w:ilvl w:val="0"/>
          <w:numId w:val="8"/>
        </w:numPr>
        <w:spacing w:after="0"/>
        <w:ind w:left="284" w:hanging="284"/>
        <w:rPr>
          <w:rFonts w:ascii="Arial" w:hAnsi="Arial" w:cs="Arial"/>
          <w:b/>
          <w:i/>
          <w:spacing w:val="-2"/>
          <w:sz w:val="16"/>
          <w:shd w:val="clear" w:color="auto" w:fill="C0C0C0"/>
        </w:rPr>
      </w:pPr>
      <w:proofErr w:type="gramStart"/>
      <w:r>
        <w:rPr>
          <w:rFonts w:ascii="Arial Black" w:hAnsi="Arial Black" w:cs="Arial Black"/>
          <w:sz w:val="24"/>
          <w:szCs w:val="24"/>
        </w:rPr>
        <w:t>PRE MEETING</w:t>
      </w:r>
      <w:proofErr w:type="gramEnd"/>
    </w:p>
    <w:p w14:paraId="65FA3E02" w14:textId="77777777" w:rsidR="0055769D" w:rsidRDefault="0055769D">
      <w:pPr>
        <w:pStyle w:val="BodyText"/>
        <w:spacing w:after="0"/>
        <w:ind w:left="1080" w:hanging="1080"/>
        <w:rPr>
          <w:rFonts w:ascii="Cambria" w:hAnsi="Cambria" w:cs="Cambria"/>
          <w:i/>
          <w:iCs/>
          <w:sz w:val="24"/>
          <w:szCs w:val="24"/>
        </w:rPr>
      </w:pPr>
      <w:r>
        <w:rPr>
          <w:rFonts w:ascii="Arial" w:hAnsi="Arial" w:cs="Arial"/>
          <w:b/>
          <w:i/>
          <w:spacing w:val="-2"/>
          <w:sz w:val="16"/>
          <w:shd w:val="clear" w:color="auto" w:fill="C0C0C0"/>
        </w:rPr>
        <w:t xml:space="preserve">(-10.00) </w:t>
      </w:r>
      <w:r>
        <w:rPr>
          <w:rFonts w:ascii="Cambria" w:hAnsi="Cambria" w:cs="Cambria"/>
          <w:i/>
          <w:iCs/>
          <w:sz w:val="24"/>
          <w:szCs w:val="24"/>
        </w:rPr>
        <w:tab/>
        <w:t xml:space="preserve">Secretary dials-in to welcome early attenders </w:t>
      </w:r>
    </w:p>
    <w:p w14:paraId="4C29B88E" w14:textId="77777777" w:rsidR="0055769D" w:rsidRDefault="0055769D">
      <w:pPr>
        <w:pStyle w:val="BodyText"/>
        <w:spacing w:after="0"/>
        <w:ind w:left="1080" w:hanging="1080"/>
        <w:rPr>
          <w:rFonts w:ascii="Arial" w:hAnsi="Arial" w:cs="Arial"/>
          <w:b/>
          <w:i/>
          <w:spacing w:val="-2"/>
          <w:sz w:val="16"/>
          <w:shd w:val="clear" w:color="auto" w:fill="C0C0C0"/>
        </w:rPr>
      </w:pPr>
      <w:r>
        <w:rPr>
          <w:rFonts w:ascii="Cambria" w:hAnsi="Cambria" w:cs="Cambria"/>
          <w:i/>
          <w:iCs/>
          <w:sz w:val="24"/>
          <w:szCs w:val="24"/>
        </w:rPr>
        <w:tab/>
      </w:r>
      <w:r>
        <w:rPr>
          <w:rFonts w:ascii="Cambria" w:hAnsi="Cambria" w:cs="Cambria"/>
          <w:i/>
          <w:iCs/>
          <w:sz w:val="24"/>
          <w:szCs w:val="24"/>
        </w:rPr>
        <w:tab/>
      </w:r>
    </w:p>
    <w:p w14:paraId="7799F3A7" w14:textId="27C9C463" w:rsidR="0055769D" w:rsidRDefault="0055769D">
      <w:pPr>
        <w:pStyle w:val="BodyText"/>
        <w:spacing w:after="0"/>
        <w:rPr>
          <w:rFonts w:ascii="Cambria" w:hAnsi="Cambria" w:cs="Cambria"/>
          <w:i/>
          <w:iCs/>
          <w:sz w:val="24"/>
          <w:szCs w:val="24"/>
        </w:rPr>
      </w:pPr>
      <w:r>
        <w:rPr>
          <w:rFonts w:ascii="Arial" w:hAnsi="Arial" w:cs="Arial"/>
          <w:b/>
          <w:i/>
          <w:spacing w:val="-2"/>
          <w:sz w:val="16"/>
          <w:shd w:val="clear" w:color="auto" w:fill="C0C0C0"/>
        </w:rPr>
        <w:t>(-5.00)</w:t>
      </w:r>
      <w:r>
        <w:rPr>
          <w:rFonts w:ascii="Cambria" w:hAnsi="Cambria" w:cs="Cambria"/>
          <w:i/>
          <w:iCs/>
          <w:sz w:val="24"/>
          <w:szCs w:val="24"/>
        </w:rPr>
        <w:tab/>
      </w:r>
      <w:r w:rsidR="00580ED1">
        <w:rPr>
          <w:rFonts w:ascii="Cambria" w:hAnsi="Cambria" w:cs="Cambria"/>
          <w:i/>
          <w:iCs/>
          <w:sz w:val="24"/>
          <w:szCs w:val="24"/>
        </w:rPr>
        <w:t xml:space="preserve">  </w:t>
      </w:r>
      <w:r>
        <w:rPr>
          <w:rFonts w:ascii="Cambria" w:hAnsi="Cambria" w:cs="Cambria"/>
          <w:i/>
          <w:iCs/>
          <w:sz w:val="24"/>
          <w:szCs w:val="24"/>
        </w:rPr>
        <w:t xml:space="preserve"> Secretary asks for volunteers to read. </w:t>
      </w:r>
    </w:p>
    <w:p w14:paraId="6825463A" w14:textId="77777777" w:rsidR="0055769D" w:rsidRDefault="0055769D">
      <w:pPr>
        <w:pStyle w:val="BodyText"/>
        <w:numPr>
          <w:ilvl w:val="0"/>
          <w:numId w:val="9"/>
        </w:numPr>
        <w:spacing w:after="0"/>
        <w:rPr>
          <w:rFonts w:ascii="Cambria" w:hAnsi="Cambria" w:cs="Cambria"/>
          <w:i/>
          <w:iCs/>
          <w:sz w:val="24"/>
          <w:szCs w:val="24"/>
        </w:rPr>
      </w:pPr>
      <w:r>
        <w:rPr>
          <w:rFonts w:ascii="Cambria" w:hAnsi="Cambria" w:cs="Cambria"/>
          <w:i/>
          <w:iCs/>
          <w:sz w:val="24"/>
          <w:szCs w:val="24"/>
        </w:rPr>
        <w:t xml:space="preserve">A message of hope </w:t>
      </w:r>
    </w:p>
    <w:p w14:paraId="790402F2" w14:textId="77777777" w:rsidR="0055769D" w:rsidRPr="00AC3662" w:rsidRDefault="0055769D">
      <w:pPr>
        <w:pStyle w:val="BodyText"/>
        <w:numPr>
          <w:ilvl w:val="0"/>
          <w:numId w:val="9"/>
        </w:numPr>
        <w:spacing w:after="0"/>
        <w:rPr>
          <w:rFonts w:ascii="Cambria" w:hAnsi="Cambria" w:cs="Cambria"/>
          <w:i/>
          <w:iCs/>
          <w:sz w:val="24"/>
          <w:szCs w:val="24"/>
        </w:rPr>
      </w:pPr>
      <w:r w:rsidRPr="00AC3662">
        <w:rPr>
          <w:rFonts w:ascii="Cambria" w:hAnsi="Cambria" w:cs="Cambria"/>
          <w:i/>
          <w:iCs/>
          <w:sz w:val="24"/>
          <w:szCs w:val="24"/>
        </w:rPr>
        <w:t>12 Steps -</w:t>
      </w:r>
    </w:p>
    <w:p w14:paraId="29F202FD" w14:textId="77777777" w:rsidR="0055769D" w:rsidRPr="00AC3662" w:rsidRDefault="0055769D">
      <w:pPr>
        <w:pStyle w:val="BodyText"/>
        <w:numPr>
          <w:ilvl w:val="0"/>
          <w:numId w:val="9"/>
        </w:numPr>
        <w:spacing w:after="0"/>
        <w:rPr>
          <w:rFonts w:ascii="Arial Black" w:hAnsi="Arial Black" w:cs="Arial Black"/>
          <w:b/>
          <w:sz w:val="24"/>
          <w:szCs w:val="24"/>
          <w:u w:val="single"/>
        </w:rPr>
      </w:pPr>
      <w:r w:rsidRPr="00AC3662">
        <w:rPr>
          <w:rFonts w:ascii="Cambria" w:hAnsi="Cambria" w:cs="Cambria"/>
          <w:i/>
          <w:iCs/>
          <w:sz w:val="24"/>
          <w:szCs w:val="24"/>
        </w:rPr>
        <w:t>Just for Today card</w:t>
      </w:r>
    </w:p>
    <w:p w14:paraId="44696E2A" w14:textId="77777777" w:rsidR="0055769D" w:rsidRPr="00AC3662" w:rsidRDefault="0055769D">
      <w:pPr>
        <w:pStyle w:val="BodyText"/>
        <w:spacing w:after="0"/>
        <w:rPr>
          <w:rFonts w:ascii="Arial Black" w:hAnsi="Arial Black" w:cs="Arial Black"/>
          <w:b/>
          <w:sz w:val="24"/>
          <w:szCs w:val="24"/>
          <w:u w:val="single"/>
        </w:rPr>
      </w:pPr>
    </w:p>
    <w:p w14:paraId="1BB41B53" w14:textId="77777777" w:rsidR="0055769D" w:rsidRDefault="0055769D">
      <w:pPr>
        <w:pStyle w:val="BodyText"/>
        <w:numPr>
          <w:ilvl w:val="0"/>
          <w:numId w:val="6"/>
        </w:numPr>
        <w:spacing w:after="0"/>
        <w:ind w:left="284" w:firstLine="0"/>
        <w:rPr>
          <w:rFonts w:ascii="Arial" w:hAnsi="Arial" w:cs="Arial"/>
          <w:b/>
          <w:i/>
          <w:spacing w:val="-2"/>
          <w:sz w:val="16"/>
          <w:shd w:val="clear" w:color="auto" w:fill="C0C0C0"/>
        </w:rPr>
      </w:pPr>
      <w:r>
        <w:rPr>
          <w:rFonts w:ascii="Arial Black" w:hAnsi="Arial Black" w:cs="Arial Black"/>
          <w:sz w:val="24"/>
          <w:szCs w:val="24"/>
        </w:rPr>
        <w:t>SERVANTS INTRODUCTION</w:t>
      </w:r>
    </w:p>
    <w:p w14:paraId="6788FF5D" w14:textId="7B0ED8A6" w:rsidR="0055769D" w:rsidRDefault="0055769D">
      <w:pPr>
        <w:shd w:val="clear" w:color="auto" w:fill="FFFFFF"/>
        <w:spacing w:after="0" w:line="300" w:lineRule="atLeast"/>
        <w:jc w:val="both"/>
        <w:rPr>
          <w:rFonts w:ascii="Arial" w:eastAsia="Arial" w:hAnsi="Arial" w:cs="Arial"/>
          <w:iCs/>
          <w:color w:val="222222"/>
          <w:sz w:val="24"/>
          <w:szCs w:val="24"/>
        </w:rPr>
      </w:pPr>
      <w:r>
        <w:rPr>
          <w:rFonts w:ascii="Arial" w:hAnsi="Arial" w:cs="Arial"/>
          <w:b/>
          <w:i/>
          <w:spacing w:val="-2"/>
          <w:sz w:val="16"/>
          <w:shd w:val="clear" w:color="auto" w:fill="C0C0C0"/>
        </w:rPr>
        <w:t xml:space="preserve">(+0.00)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eastAsia="Arial" w:hAnsi="Arial" w:cs="Arial"/>
          <w:iCs/>
          <w:color w:val="222222"/>
          <w:sz w:val="24"/>
          <w:szCs w:val="24"/>
        </w:rPr>
        <w:t xml:space="preserve">Welcome to the SAA UK LGBTQ Saturday Tele-Meeting. My name is _________, and I am a sex addict. I will be your script servant for tonight’s meeting. </w:t>
      </w:r>
    </w:p>
    <w:p w14:paraId="0DB9862E" w14:textId="77777777" w:rsidR="0055769D" w:rsidRDefault="0055769D">
      <w:pPr>
        <w:shd w:val="clear" w:color="auto" w:fill="FFFFFF"/>
        <w:spacing w:after="0" w:line="300" w:lineRule="atLeast"/>
        <w:jc w:val="both"/>
        <w:rPr>
          <w:rFonts w:ascii="Arial" w:eastAsia="Arial" w:hAnsi="Arial" w:cs="Arial"/>
          <w:iCs/>
          <w:color w:val="222222"/>
          <w:sz w:val="24"/>
          <w:szCs w:val="24"/>
        </w:rPr>
      </w:pPr>
    </w:p>
    <w:p w14:paraId="215D3BB3" w14:textId="6A664492" w:rsidR="0055769D" w:rsidRDefault="00E500A5">
      <w:pPr>
        <w:shd w:val="clear" w:color="auto" w:fill="FFFFFF"/>
        <w:spacing w:after="0" w:line="300" w:lineRule="atLeast"/>
        <w:jc w:val="both"/>
        <w:rPr>
          <w:rFonts w:ascii="Arial" w:hAnsi="Arial" w:cs="Arial"/>
          <w:spacing w:val="-2"/>
        </w:rPr>
      </w:pPr>
      <w:r>
        <w:rPr>
          <w:rFonts w:ascii="Arial" w:hAnsi="Arial" w:cs="Arial"/>
          <w:spacing w:val="-2"/>
        </w:rPr>
        <w:t xml:space="preserve">To facilitate a </w:t>
      </w:r>
      <w:r w:rsidR="00721A36">
        <w:rPr>
          <w:rFonts w:ascii="Arial" w:hAnsi="Arial" w:cs="Arial"/>
          <w:spacing w:val="-2"/>
        </w:rPr>
        <w:t>smooth-running</w:t>
      </w:r>
      <w:r>
        <w:rPr>
          <w:rFonts w:ascii="Arial" w:hAnsi="Arial" w:cs="Arial"/>
          <w:spacing w:val="-2"/>
        </w:rPr>
        <w:t xml:space="preserve"> meeting may I </w:t>
      </w:r>
      <w:r w:rsidR="00A10D89">
        <w:rPr>
          <w:rFonts w:ascii="Arial" w:hAnsi="Arial" w:cs="Arial"/>
          <w:spacing w:val="-2"/>
        </w:rPr>
        <w:t xml:space="preserve">ask all participants to mute their </w:t>
      </w:r>
      <w:r>
        <w:rPr>
          <w:rFonts w:ascii="Arial" w:hAnsi="Arial" w:cs="Arial"/>
          <w:spacing w:val="-2"/>
        </w:rPr>
        <w:t xml:space="preserve">mic </w:t>
      </w:r>
      <w:r w:rsidR="00A10D89">
        <w:rPr>
          <w:rFonts w:ascii="Arial" w:hAnsi="Arial" w:cs="Arial"/>
          <w:spacing w:val="-2"/>
        </w:rPr>
        <w:t>when not speaking as background noise can be disruptive</w:t>
      </w:r>
      <w:r w:rsidR="00F12089">
        <w:rPr>
          <w:rFonts w:ascii="Arial" w:hAnsi="Arial" w:cs="Arial"/>
          <w:spacing w:val="-2"/>
        </w:rPr>
        <w:t>.</w:t>
      </w:r>
    </w:p>
    <w:p w14:paraId="10C80338" w14:textId="77777777" w:rsidR="00FC2D8D" w:rsidRDefault="00FC2D8D">
      <w:pPr>
        <w:shd w:val="clear" w:color="auto" w:fill="FFFFFF"/>
        <w:spacing w:after="0" w:line="300" w:lineRule="atLeast"/>
        <w:jc w:val="both"/>
        <w:rPr>
          <w:rFonts w:ascii="Arial" w:eastAsia="Arial" w:hAnsi="Arial" w:cs="Arial"/>
          <w:iCs/>
          <w:color w:val="000000"/>
          <w:sz w:val="24"/>
          <w:szCs w:val="24"/>
        </w:rPr>
      </w:pPr>
    </w:p>
    <w:p w14:paraId="1B25244C" w14:textId="04FC7EDD" w:rsidR="00062B11" w:rsidRDefault="00062B11" w:rsidP="00062B11">
      <w:pPr>
        <w:shd w:val="clear" w:color="auto" w:fill="FFFFFF"/>
        <w:spacing w:after="0" w:line="300" w:lineRule="atLeast"/>
        <w:jc w:val="both"/>
        <w:rPr>
          <w:rFonts w:ascii="Arial" w:eastAsia="Arial" w:hAnsi="Arial" w:cs="Arial"/>
          <w:iCs/>
          <w:color w:val="000000"/>
          <w:sz w:val="24"/>
          <w:szCs w:val="24"/>
        </w:rPr>
      </w:pPr>
      <w:r w:rsidRPr="00062B11">
        <w:rPr>
          <w:rFonts w:ascii="Arial" w:eastAsia="Arial" w:hAnsi="Arial" w:cs="Arial"/>
          <w:iCs/>
          <w:color w:val="000000"/>
          <w:sz w:val="24"/>
          <w:szCs w:val="24"/>
        </w:rPr>
        <w:t>Please note - anonymity is an important principle in keeping this meeting safe for all of us. For the security and continuing anonymity of participants, fellows who join our meeting through Zoom (</w:t>
      </w:r>
      <w:proofErr w:type="spellStart"/>
      <w:proofErr w:type="gramStart"/>
      <w:r w:rsidRPr="00062B11">
        <w:rPr>
          <w:rFonts w:ascii="Arial" w:eastAsia="Arial" w:hAnsi="Arial" w:cs="Arial"/>
          <w:iCs/>
          <w:color w:val="000000"/>
          <w:sz w:val="24"/>
          <w:szCs w:val="24"/>
        </w:rPr>
        <w:t>ie</w:t>
      </w:r>
      <w:proofErr w:type="spellEnd"/>
      <w:proofErr w:type="gramEnd"/>
      <w:r w:rsidRPr="00062B11">
        <w:rPr>
          <w:rFonts w:ascii="Arial" w:eastAsia="Arial" w:hAnsi="Arial" w:cs="Arial"/>
          <w:iCs/>
          <w:color w:val="000000"/>
          <w:sz w:val="24"/>
          <w:szCs w:val="24"/>
        </w:rPr>
        <w:t xml:space="preserve"> with the camera function) must keep their camera on for the duration of the meeting. You may pause the camera briefly for convenience breaks. If you are unable or uncomfortable to have your camera on for the meeting, you are welcome to join by dialling into the meeting using one of the telephone numbers. Either way, it is your responsibility to ensure that no part of the meeting can be seen or heard by anyone else.</w:t>
      </w:r>
    </w:p>
    <w:p w14:paraId="659B9151" w14:textId="77777777" w:rsidR="0022181A" w:rsidRPr="00062B11" w:rsidRDefault="0022181A" w:rsidP="00062B11">
      <w:pPr>
        <w:shd w:val="clear" w:color="auto" w:fill="FFFFFF"/>
        <w:spacing w:after="0" w:line="300" w:lineRule="atLeast"/>
        <w:jc w:val="both"/>
        <w:rPr>
          <w:rFonts w:ascii="Arial" w:eastAsia="Arial" w:hAnsi="Arial" w:cs="Arial"/>
          <w:iCs/>
          <w:color w:val="000000"/>
          <w:sz w:val="24"/>
          <w:szCs w:val="24"/>
        </w:rPr>
      </w:pPr>
    </w:p>
    <w:p w14:paraId="2455DFAA" w14:textId="77777777" w:rsidR="00062B11" w:rsidRDefault="00062B11" w:rsidP="00062B11">
      <w:pPr>
        <w:shd w:val="clear" w:color="auto" w:fill="FFFFFF"/>
        <w:spacing w:after="0" w:line="300" w:lineRule="atLeast"/>
        <w:jc w:val="both"/>
        <w:rPr>
          <w:rFonts w:ascii="Arial" w:eastAsia="Arial" w:hAnsi="Arial" w:cs="Arial"/>
          <w:iCs/>
          <w:color w:val="000000"/>
          <w:sz w:val="24"/>
          <w:szCs w:val="24"/>
        </w:rPr>
      </w:pPr>
      <w:r w:rsidRPr="00062B11">
        <w:rPr>
          <w:rFonts w:ascii="Arial" w:eastAsia="Arial" w:hAnsi="Arial" w:cs="Arial"/>
          <w:iCs/>
          <w:color w:val="000000"/>
          <w:sz w:val="24"/>
          <w:szCs w:val="24"/>
        </w:rPr>
        <w:t>If you are phoning in to the meeting, myself or another member will ask you to identify yourself to help us keep the meeting a safe place for all. Members are encouraged to exchange phone numbers at the end of the meeting.</w:t>
      </w:r>
    </w:p>
    <w:p w14:paraId="0CF4988B" w14:textId="1F9E802F" w:rsidR="009B0C0B" w:rsidRDefault="00F12089" w:rsidP="00945E56">
      <w:pPr>
        <w:shd w:val="clear" w:color="auto" w:fill="FFFFFF"/>
        <w:spacing w:after="0" w:line="300" w:lineRule="atLeast"/>
        <w:jc w:val="both"/>
        <w:rPr>
          <w:rFonts w:ascii="Arial" w:eastAsia="Arial" w:hAnsi="Arial" w:cs="Arial"/>
          <w:iCs/>
          <w:color w:val="000000"/>
          <w:sz w:val="24"/>
          <w:szCs w:val="24"/>
        </w:rPr>
      </w:pPr>
      <w:r w:rsidRPr="00F12089">
        <w:rPr>
          <w:rFonts w:ascii="Arial" w:eastAsia="Arial" w:hAnsi="Arial" w:cs="Arial"/>
          <w:iCs/>
          <w:color w:val="000000"/>
          <w:sz w:val="24"/>
          <w:szCs w:val="24"/>
        </w:rPr>
        <w:t xml:space="preserve"> </w:t>
      </w:r>
    </w:p>
    <w:p w14:paraId="1E8CCD50" w14:textId="002C1A62" w:rsidR="0055769D" w:rsidRDefault="0055769D">
      <w:pPr>
        <w:pStyle w:val="BodyText"/>
        <w:shd w:val="clear" w:color="auto" w:fill="FFFFFF"/>
        <w:spacing w:after="0" w:line="300" w:lineRule="atLeast"/>
        <w:rPr>
          <w:rFonts w:ascii="Arial" w:hAnsi="Arial" w:cs="Arial"/>
          <w:iCs/>
          <w:sz w:val="24"/>
          <w:szCs w:val="24"/>
        </w:rPr>
      </w:pPr>
      <w:r>
        <w:rPr>
          <w:rFonts w:ascii="Arial" w:eastAsia="Arial" w:hAnsi="Arial" w:cs="Arial"/>
          <w:iCs/>
          <w:color w:val="000000"/>
          <w:sz w:val="24"/>
          <w:szCs w:val="24"/>
        </w:rPr>
        <w:t xml:space="preserve">Sex Addicts Anonymous (SAA) is a fellowship of People who share their </w:t>
      </w:r>
      <w:r>
        <w:rPr>
          <w:rFonts w:ascii="Arial" w:hAnsi="Arial" w:cs="Arial"/>
          <w:iCs/>
          <w:sz w:val="24"/>
          <w:szCs w:val="24"/>
        </w:rPr>
        <w:t xml:space="preserve">experience, </w:t>
      </w:r>
      <w:r w:rsidR="00721A36">
        <w:rPr>
          <w:rFonts w:ascii="Arial" w:hAnsi="Arial" w:cs="Arial"/>
          <w:iCs/>
          <w:sz w:val="24"/>
          <w:szCs w:val="24"/>
        </w:rPr>
        <w:t>strength,</w:t>
      </w:r>
      <w:r>
        <w:rPr>
          <w:rFonts w:ascii="Arial" w:hAnsi="Arial" w:cs="Arial"/>
          <w:iCs/>
          <w:sz w:val="24"/>
          <w:szCs w:val="24"/>
        </w:rPr>
        <w:t xml:space="preserve"> and hope with each other so they may overcome their sexual addiction and help others recover from sexual addiction and dependency. </w:t>
      </w:r>
    </w:p>
    <w:p w14:paraId="05895094" w14:textId="77777777" w:rsidR="00062B11" w:rsidRDefault="00062B11" w:rsidP="00062B11">
      <w:pPr>
        <w:pStyle w:val="BodyText"/>
        <w:shd w:val="clear" w:color="auto" w:fill="FFFFFF"/>
        <w:spacing w:after="0" w:line="300" w:lineRule="atLeast"/>
        <w:rPr>
          <w:rFonts w:ascii="Arial" w:hAnsi="Arial" w:cs="Arial"/>
          <w:iCs/>
          <w:sz w:val="24"/>
          <w:szCs w:val="24"/>
        </w:rPr>
      </w:pPr>
    </w:p>
    <w:p w14:paraId="6D09F76D" w14:textId="77DD72C8" w:rsidR="00062B11" w:rsidRDefault="00062B11" w:rsidP="00062B11">
      <w:pPr>
        <w:pStyle w:val="BodyText"/>
        <w:shd w:val="clear" w:color="auto" w:fill="FFFFFF"/>
        <w:spacing w:after="0" w:line="300" w:lineRule="atLeast"/>
        <w:rPr>
          <w:rFonts w:ascii="Arial" w:hAnsi="Arial" w:cs="Arial"/>
          <w:iCs/>
          <w:sz w:val="24"/>
          <w:szCs w:val="24"/>
        </w:rPr>
      </w:pPr>
      <w:r w:rsidRPr="00062B11">
        <w:rPr>
          <w:rFonts w:ascii="Arial" w:hAnsi="Arial" w:cs="Arial"/>
          <w:iCs/>
          <w:sz w:val="24"/>
          <w:szCs w:val="24"/>
        </w:rPr>
        <w:t>Although anonymity is a core tradition on which the programme depends, you should be aware that some people may decide after careful thought to report certain disclosures to the authorities.</w:t>
      </w:r>
    </w:p>
    <w:p w14:paraId="1AAD2E1D" w14:textId="77777777" w:rsidR="0055769D" w:rsidRDefault="0055769D">
      <w:pPr>
        <w:pStyle w:val="BodyText"/>
        <w:shd w:val="clear" w:color="auto" w:fill="FFFFFF"/>
        <w:spacing w:after="0" w:line="300" w:lineRule="atLeast"/>
        <w:rPr>
          <w:rFonts w:ascii="Arial" w:hAnsi="Arial" w:cs="Arial"/>
          <w:iCs/>
          <w:sz w:val="24"/>
          <w:szCs w:val="24"/>
        </w:rPr>
      </w:pPr>
    </w:p>
    <w:p w14:paraId="00CEBCEC" w14:textId="5228A893" w:rsidR="0055769D" w:rsidRDefault="0055769D">
      <w:pPr>
        <w:pStyle w:val="BodyText"/>
        <w:shd w:val="clear" w:color="auto" w:fill="FFFFFF"/>
        <w:spacing w:after="0" w:line="300" w:lineRule="atLeast"/>
        <w:rPr>
          <w:rFonts w:ascii="Arial" w:eastAsia="Arial" w:hAnsi="Arial" w:cs="Arial"/>
          <w:b/>
          <w:bCs/>
          <w:color w:val="000000"/>
          <w:sz w:val="24"/>
          <w:szCs w:val="24"/>
          <w:u w:val="single"/>
        </w:rPr>
      </w:pPr>
      <w:r>
        <w:rPr>
          <w:rFonts w:ascii="Arial" w:hAnsi="Arial" w:cs="Arial"/>
          <w:iCs/>
          <w:sz w:val="24"/>
          <w:szCs w:val="24"/>
        </w:rPr>
        <w:t xml:space="preserve">Whilst this </w:t>
      </w:r>
      <w:proofErr w:type="gramStart"/>
      <w:r>
        <w:rPr>
          <w:rFonts w:ascii="Arial" w:hAnsi="Arial" w:cs="Arial"/>
          <w:iCs/>
          <w:sz w:val="24"/>
          <w:szCs w:val="24"/>
        </w:rPr>
        <w:t>particular meeting</w:t>
      </w:r>
      <w:proofErr w:type="gramEnd"/>
      <w:r>
        <w:rPr>
          <w:rFonts w:ascii="Arial" w:hAnsi="Arial" w:cs="Arial"/>
          <w:iCs/>
          <w:sz w:val="24"/>
          <w:szCs w:val="24"/>
        </w:rPr>
        <w:t xml:space="preserve"> is focused on LGBTQ</w:t>
      </w:r>
      <w:r w:rsidR="006325DB">
        <w:rPr>
          <w:rFonts w:ascii="Arial" w:hAnsi="Arial" w:cs="Arial"/>
          <w:iCs/>
          <w:sz w:val="24"/>
          <w:szCs w:val="24"/>
        </w:rPr>
        <w:t>+</w:t>
      </w:r>
      <w:r>
        <w:rPr>
          <w:rFonts w:ascii="Arial" w:hAnsi="Arial" w:cs="Arial"/>
          <w:iCs/>
          <w:sz w:val="24"/>
          <w:szCs w:val="24"/>
        </w:rPr>
        <w:t xml:space="preserve"> issues and </w:t>
      </w:r>
      <w:r w:rsidR="006325DB">
        <w:rPr>
          <w:rFonts w:ascii="Arial" w:hAnsi="Arial" w:cs="Arial"/>
          <w:iCs/>
          <w:sz w:val="24"/>
          <w:szCs w:val="24"/>
        </w:rPr>
        <w:t>provides support</w:t>
      </w:r>
      <w:r>
        <w:rPr>
          <w:rFonts w:ascii="Arial" w:hAnsi="Arial" w:cs="Arial"/>
          <w:iCs/>
          <w:sz w:val="24"/>
          <w:szCs w:val="24"/>
        </w:rPr>
        <w:t xml:space="preserve"> and focus for anyone suffering from same sex issues, Sex addicts of any and all sexual orientations, and gender identity are welcome.</w:t>
      </w:r>
      <w:r w:rsidR="00580ED1">
        <w:rPr>
          <w:rFonts w:ascii="Arial" w:hAnsi="Arial" w:cs="Arial"/>
          <w:iCs/>
          <w:sz w:val="24"/>
          <w:szCs w:val="24"/>
        </w:rPr>
        <w:t xml:space="preserve"> </w:t>
      </w:r>
    </w:p>
    <w:p w14:paraId="1632478F" w14:textId="77777777" w:rsidR="0055769D" w:rsidRDefault="0055769D">
      <w:pPr>
        <w:shd w:val="clear" w:color="auto" w:fill="FFFFFF"/>
        <w:spacing w:after="0" w:line="300" w:lineRule="atLeast"/>
        <w:jc w:val="both"/>
        <w:rPr>
          <w:rFonts w:ascii="Arial" w:eastAsia="Arial" w:hAnsi="Arial" w:cs="Arial"/>
          <w:b/>
          <w:bCs/>
          <w:color w:val="000000"/>
          <w:sz w:val="24"/>
          <w:szCs w:val="24"/>
          <w:u w:val="single"/>
        </w:rPr>
      </w:pPr>
      <w:bookmarkStart w:id="2" w:name="Prayer"/>
    </w:p>
    <w:p w14:paraId="21EFF7AB" w14:textId="77777777" w:rsidR="0055769D" w:rsidRDefault="0055769D">
      <w:pPr>
        <w:shd w:val="clear" w:color="auto" w:fill="FFFFFF"/>
        <w:spacing w:after="0" w:line="300" w:lineRule="atLeast"/>
        <w:jc w:val="both"/>
        <w:rPr>
          <w:rFonts w:ascii="Comic Sans MS" w:eastAsia="Times New Roman" w:hAnsi="Comic Sans MS" w:cs="Comic Sans MS"/>
          <w:b/>
          <w:bCs/>
          <w:sz w:val="18"/>
          <w:szCs w:val="24"/>
        </w:rPr>
      </w:pPr>
      <w:r>
        <w:rPr>
          <w:rFonts w:ascii="Arial Black" w:hAnsi="Arial Black" w:cs="Arial Black"/>
          <w:sz w:val="24"/>
          <w:szCs w:val="24"/>
        </w:rPr>
        <w:t>2.</w:t>
      </w:r>
      <w:r>
        <w:rPr>
          <w:rFonts w:ascii="Arial Black" w:hAnsi="Arial Black" w:cs="Arial Black"/>
          <w:sz w:val="24"/>
          <w:szCs w:val="24"/>
        </w:rPr>
        <w:tab/>
        <w:t>SILENCE AND PRAYER</w:t>
      </w:r>
      <w:bookmarkEnd w:id="2"/>
      <w:r>
        <w:rPr>
          <w:rFonts w:ascii="Arial" w:eastAsia="Arial" w:hAnsi="Arial" w:cs="Arial"/>
          <w:sz w:val="24"/>
          <w:szCs w:val="24"/>
        </w:rPr>
        <w:t xml:space="preserve"> </w:t>
      </w:r>
    </w:p>
    <w:p w14:paraId="0DFD1B60" w14:textId="03B6CEB5" w:rsidR="0055769D" w:rsidRDefault="0055769D">
      <w:pPr>
        <w:pStyle w:val="BodyText"/>
        <w:shd w:val="clear" w:color="auto" w:fill="FFFFFF"/>
        <w:spacing w:after="0" w:line="300" w:lineRule="atLeast"/>
        <w:jc w:val="both"/>
        <w:rPr>
          <w:rFonts w:ascii="Arial" w:hAnsi="Arial" w:cs="Arial"/>
          <w:spacing w:val="-2"/>
        </w:rPr>
      </w:pPr>
      <w:r>
        <w:rPr>
          <w:rFonts w:ascii="Comic Sans MS" w:eastAsia="Times New Roman" w:hAnsi="Comic Sans MS" w:cs="Comic Sans MS"/>
          <w:b/>
          <w:bCs/>
          <w:sz w:val="18"/>
          <w:szCs w:val="24"/>
        </w:rPr>
        <w:t> </w:t>
      </w:r>
      <w:r>
        <w:rPr>
          <w:rFonts w:ascii="Arial" w:hAnsi="Arial" w:cs="Arial"/>
          <w:b/>
          <w:i/>
          <w:spacing w:val="-2"/>
          <w:sz w:val="16"/>
          <w:shd w:val="clear" w:color="auto" w:fill="C0C0C0"/>
        </w:rPr>
        <w:t xml:space="preserve">(+0.02)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eastAsia="Arial" w:hAnsi="Arial" w:cs="Arial"/>
          <w:color w:val="000000"/>
          <w:sz w:val="24"/>
          <w:szCs w:val="24"/>
        </w:rPr>
        <w:t xml:space="preserve">Please can we have a few moments silence </w:t>
      </w:r>
      <w:r>
        <w:rPr>
          <w:rFonts w:ascii="Tahoma" w:hAnsi="Tahoma" w:cs="Tahoma"/>
          <w:i/>
          <w:iCs/>
          <w:color w:val="5B9BD5"/>
          <w:sz w:val="16"/>
          <w:szCs w:val="24"/>
        </w:rPr>
        <w:t>(30-60 seconds)</w:t>
      </w:r>
      <w:r>
        <w:rPr>
          <w:rFonts w:ascii="Arial" w:eastAsia="Arial" w:hAnsi="Arial" w:cs="Arial"/>
          <w:color w:val="000000"/>
          <w:sz w:val="14"/>
          <w:szCs w:val="24"/>
        </w:rPr>
        <w:t xml:space="preserve"> </w:t>
      </w:r>
      <w:r>
        <w:rPr>
          <w:rFonts w:ascii="Arial" w:eastAsia="Arial" w:hAnsi="Arial" w:cs="Arial"/>
          <w:color w:val="000000"/>
          <w:sz w:val="24"/>
          <w:szCs w:val="24"/>
        </w:rPr>
        <w:t>in which to reflect on why we are here and to think of the still suffering addict.</w:t>
      </w:r>
      <w:r>
        <w:rPr>
          <w:rFonts w:ascii="Arial" w:eastAsia="Arial" w:hAnsi="Arial" w:cs="Arial"/>
          <w:b/>
          <w:bCs/>
          <w:color w:val="000000"/>
          <w:sz w:val="24"/>
          <w:szCs w:val="24"/>
        </w:rPr>
        <w:t xml:space="preserve"> </w:t>
      </w:r>
    </w:p>
    <w:p w14:paraId="420FEF34" w14:textId="77777777" w:rsidR="0055769D" w:rsidRDefault="00B4113C">
      <w:pPr>
        <w:shd w:val="clear" w:color="auto" w:fill="FFFFFF"/>
        <w:spacing w:before="100" w:after="100" w:line="300" w:lineRule="atLeast"/>
        <w:rPr>
          <w:rFonts w:ascii="Arial" w:hAnsi="Arial" w:cs="Arial"/>
          <w:b/>
          <w:i/>
          <w:spacing w:val="-2"/>
        </w:rPr>
      </w:pPr>
      <w:r>
        <w:rPr>
          <w:rFonts w:ascii="Arial" w:hAnsi="Arial" w:cs="Arial"/>
          <w:spacing w:val="-2"/>
        </w:rPr>
        <w:t>Please j</w:t>
      </w:r>
      <w:r w:rsidR="0055769D">
        <w:rPr>
          <w:rFonts w:ascii="Arial" w:hAnsi="Arial" w:cs="Arial"/>
          <w:spacing w:val="-2"/>
        </w:rPr>
        <w:t xml:space="preserve">oin me now as we open the meeting with the serenity prayer using the word God as you understand </w:t>
      </w:r>
      <w:proofErr w:type="gramStart"/>
      <w:r w:rsidR="0055769D">
        <w:rPr>
          <w:rFonts w:ascii="Arial" w:hAnsi="Arial" w:cs="Arial"/>
          <w:spacing w:val="-2"/>
        </w:rPr>
        <w:t>it;</w:t>
      </w:r>
      <w:proofErr w:type="gramEnd"/>
    </w:p>
    <w:p w14:paraId="78587E5C" w14:textId="77777777" w:rsidR="0055769D" w:rsidRDefault="0055769D">
      <w:pPr>
        <w:shd w:val="clear" w:color="auto" w:fill="FFFFFF"/>
        <w:spacing w:before="100" w:after="0" w:line="300" w:lineRule="atLeast"/>
        <w:ind w:left="1560" w:hanging="1560"/>
        <w:rPr>
          <w:rFonts w:ascii="Arial Black" w:hAnsi="Arial Black" w:cs="Arial Black"/>
          <w:sz w:val="24"/>
          <w:szCs w:val="24"/>
        </w:rPr>
      </w:pPr>
      <w:r>
        <w:rPr>
          <w:rFonts w:ascii="Arial" w:hAnsi="Arial" w:cs="Arial"/>
          <w:b/>
          <w:i/>
          <w:spacing w:val="-2"/>
        </w:rPr>
        <w:t xml:space="preserve"> </w:t>
      </w:r>
      <w:r>
        <w:rPr>
          <w:rFonts w:ascii="Arial" w:hAnsi="Arial" w:cs="Arial"/>
          <w:b/>
          <w:spacing w:val="-2"/>
          <w:shd w:val="clear" w:color="auto" w:fill="C0C0C0"/>
        </w:rPr>
        <w:t>ALL AT WILL</w:t>
      </w:r>
      <w:r>
        <w:rPr>
          <w:rFonts w:ascii="Arial" w:hAnsi="Arial" w:cs="Arial"/>
        </w:rPr>
        <w:t>:</w:t>
      </w:r>
      <w:r>
        <w:rPr>
          <w:rFonts w:ascii="Arial" w:hAnsi="Arial" w:cs="Arial"/>
          <w:b/>
          <w:i/>
          <w:spacing w:val="-2"/>
        </w:rPr>
        <w:t xml:space="preserve"> 'God, grant me the serenity to accept the things I cannot change, courage to change the things I can, and wisdom to know the difference.</w:t>
      </w:r>
    </w:p>
    <w:p w14:paraId="75F4771F" w14:textId="77777777" w:rsidR="0055769D" w:rsidRDefault="0055769D">
      <w:pPr>
        <w:pStyle w:val="BodyText"/>
        <w:spacing w:after="0"/>
        <w:rPr>
          <w:rFonts w:ascii="Arial Black" w:hAnsi="Arial Black" w:cs="Arial Black"/>
          <w:sz w:val="24"/>
          <w:szCs w:val="24"/>
        </w:rPr>
      </w:pPr>
      <w:bookmarkStart w:id="3" w:name="Open"/>
    </w:p>
    <w:p w14:paraId="3E8AC916" w14:textId="77777777" w:rsidR="0055769D" w:rsidRDefault="0055769D">
      <w:pPr>
        <w:pStyle w:val="BodyText"/>
        <w:spacing w:after="0"/>
        <w:rPr>
          <w:rFonts w:ascii="Comic Sans MS" w:eastAsia="Times New Roman" w:hAnsi="Comic Sans MS" w:cs="Comic Sans MS"/>
          <w:b/>
          <w:bCs/>
          <w:sz w:val="18"/>
          <w:szCs w:val="24"/>
        </w:rPr>
      </w:pPr>
      <w:r>
        <w:rPr>
          <w:rFonts w:ascii="Arial Black" w:hAnsi="Arial Black" w:cs="Arial Black"/>
          <w:sz w:val="24"/>
          <w:szCs w:val="24"/>
        </w:rPr>
        <w:t>3.</w:t>
      </w:r>
      <w:r>
        <w:rPr>
          <w:rFonts w:ascii="Arial Black" w:hAnsi="Arial Black" w:cs="Arial Black"/>
          <w:sz w:val="24"/>
          <w:szCs w:val="24"/>
        </w:rPr>
        <w:tab/>
        <w:t>A MESSAGE OF HOPE</w:t>
      </w:r>
    </w:p>
    <w:bookmarkEnd w:id="3"/>
    <w:p w14:paraId="6D512F53" w14:textId="6A0EB64A" w:rsidR="0055769D" w:rsidRDefault="0055769D">
      <w:pPr>
        <w:spacing w:after="0" w:line="100" w:lineRule="atLeast"/>
        <w:rPr>
          <w:rFonts w:ascii="Arial" w:hAnsi="Arial" w:cs="Arial"/>
          <w:i/>
          <w:spacing w:val="-2"/>
          <w:sz w:val="18"/>
        </w:rPr>
      </w:pPr>
      <w:r>
        <w:rPr>
          <w:rFonts w:ascii="Comic Sans MS" w:eastAsia="Times New Roman" w:hAnsi="Comic Sans MS" w:cs="Comic Sans MS"/>
          <w:b/>
          <w:bCs/>
          <w:sz w:val="18"/>
          <w:szCs w:val="24"/>
        </w:rPr>
        <w:t> </w:t>
      </w:r>
      <w:r>
        <w:rPr>
          <w:rFonts w:ascii="Arial" w:hAnsi="Arial" w:cs="Arial"/>
          <w:b/>
          <w:i/>
          <w:spacing w:val="-2"/>
          <w:sz w:val="16"/>
          <w:shd w:val="clear" w:color="auto" w:fill="C0C0C0"/>
        </w:rPr>
        <w:t xml:space="preserve">(+0.03)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hAnsi="Arial" w:cs="Arial"/>
          <w:b/>
          <w:i/>
          <w:color w:val="4472C4"/>
          <w:spacing w:val="-2"/>
        </w:rPr>
        <w:t>&lt;Volunteer’s name&gt;</w:t>
      </w:r>
      <w:r w:rsidR="00580ED1">
        <w:rPr>
          <w:rFonts w:ascii="Arial" w:hAnsi="Arial" w:cs="Arial"/>
          <w:i/>
          <w:color w:val="4472C4"/>
          <w:spacing w:val="-2"/>
        </w:rPr>
        <w:t xml:space="preserve"> </w:t>
      </w:r>
      <w:r>
        <w:rPr>
          <w:rFonts w:ascii="Arial" w:eastAsia="Batang" w:hAnsi="Arial" w:cs="Arial"/>
          <w:iCs/>
          <w:sz w:val="24"/>
          <w:szCs w:val="24"/>
        </w:rPr>
        <w:t>has volunteered to read</w:t>
      </w:r>
      <w:r>
        <w:rPr>
          <w:rFonts w:ascii="Arial" w:hAnsi="Arial" w:cs="Arial"/>
          <w:spacing w:val="-2"/>
        </w:rPr>
        <w:t xml:space="preserve"> </w:t>
      </w:r>
      <w:r>
        <w:rPr>
          <w:rFonts w:ascii="Arial" w:hAnsi="Arial" w:cs="Arial"/>
          <w:i/>
          <w:spacing w:val="-2"/>
          <w:u w:val="single"/>
        </w:rPr>
        <w:t xml:space="preserve">“A Message of Hope for Sex addicts in the LGBTQ Communities” </w:t>
      </w:r>
      <w:r>
        <w:rPr>
          <w:rFonts w:ascii="Tahoma" w:eastAsia="Batang" w:hAnsi="Tahoma" w:cs="Tahoma"/>
          <w:i/>
          <w:iCs/>
          <w:color w:val="5B9BD5"/>
          <w:sz w:val="16"/>
          <w:szCs w:val="24"/>
        </w:rPr>
        <w:t>(SAA Literature – SAA &amp; the Lesbian / Gay / Bisexual / Transgendered Sex Addict.)</w:t>
      </w:r>
      <w:r w:rsidR="00580ED1">
        <w:rPr>
          <w:rFonts w:ascii="Tahoma" w:eastAsia="Batang" w:hAnsi="Tahoma" w:cs="Tahoma"/>
          <w:i/>
          <w:iCs/>
          <w:color w:val="5B9BD5"/>
          <w:sz w:val="16"/>
          <w:szCs w:val="24"/>
        </w:rPr>
        <w:t xml:space="preserve"> </w:t>
      </w:r>
    </w:p>
    <w:p w14:paraId="5E91774A" w14:textId="77777777" w:rsidR="0055769D" w:rsidRDefault="0055769D">
      <w:pPr>
        <w:spacing w:after="0" w:line="100" w:lineRule="atLeast"/>
        <w:rPr>
          <w:rFonts w:ascii="Arial" w:hAnsi="Arial" w:cs="Arial"/>
          <w:i/>
          <w:spacing w:val="-2"/>
          <w:sz w:val="18"/>
        </w:rPr>
      </w:pPr>
    </w:p>
    <w:p w14:paraId="0D9A40B5" w14:textId="77777777" w:rsidR="0055769D" w:rsidRDefault="0055769D">
      <w:pPr>
        <w:pStyle w:val="BodyText"/>
        <w:rPr>
          <w:rFonts w:ascii="Arial" w:hAnsi="Arial" w:cs="Arial"/>
          <w:iCs/>
          <w:sz w:val="24"/>
          <w:szCs w:val="24"/>
        </w:rPr>
      </w:pPr>
      <w:r>
        <w:rPr>
          <w:rFonts w:ascii="Arial" w:hAnsi="Arial" w:cs="Arial"/>
          <w:iCs/>
          <w:sz w:val="24"/>
          <w:szCs w:val="24"/>
        </w:rPr>
        <w:t xml:space="preserve">Sex Addicts Anonymous is a spiritual program based on the principles and traditions of Alcoholic Anonymous. We are grateful to A.A. for this gift which makes our recovery possible. </w:t>
      </w:r>
    </w:p>
    <w:p w14:paraId="71B105AA" w14:textId="3BA88022" w:rsidR="0055769D" w:rsidRDefault="0055769D">
      <w:pPr>
        <w:pStyle w:val="BodyText"/>
        <w:rPr>
          <w:rFonts w:ascii="Arial" w:hAnsi="Arial" w:cs="Arial"/>
          <w:iCs/>
          <w:sz w:val="24"/>
          <w:szCs w:val="24"/>
        </w:rPr>
      </w:pPr>
      <w:r>
        <w:rPr>
          <w:rFonts w:ascii="Arial" w:hAnsi="Arial" w:cs="Arial"/>
          <w:iCs/>
          <w:sz w:val="24"/>
          <w:szCs w:val="24"/>
        </w:rPr>
        <w:t xml:space="preserve">Our Primary Purpose is to stop our addictive sexual behaviour and to help others recover from sexual addiction. We find a new way of living though the SAA </w:t>
      </w:r>
      <w:proofErr w:type="gramStart"/>
      <w:r>
        <w:rPr>
          <w:rFonts w:ascii="Arial" w:hAnsi="Arial" w:cs="Arial"/>
          <w:iCs/>
          <w:sz w:val="24"/>
          <w:szCs w:val="24"/>
        </w:rPr>
        <w:t>Program, and</w:t>
      </w:r>
      <w:proofErr w:type="gramEnd"/>
      <w:r>
        <w:rPr>
          <w:rFonts w:ascii="Arial" w:hAnsi="Arial" w:cs="Arial"/>
          <w:iCs/>
          <w:sz w:val="24"/>
          <w:szCs w:val="24"/>
        </w:rPr>
        <w:t xml:space="preserve"> carry our message to others seeking recovery. Membership is open to all who have a desire to stop addictive sexual behaviour. There is no other requirement. Our fellowship is open to all people, regardless of age, race, religion, ethnic background, marital status, gender identity or occupation. We welcome members of any sexual identity, </w:t>
      </w:r>
      <w:proofErr w:type="gramStart"/>
      <w:r>
        <w:rPr>
          <w:rFonts w:ascii="Arial" w:hAnsi="Arial" w:cs="Arial"/>
          <w:iCs/>
          <w:sz w:val="24"/>
          <w:szCs w:val="24"/>
        </w:rPr>
        <w:t>orientation</w:t>
      </w:r>
      <w:proofErr w:type="gramEnd"/>
      <w:r>
        <w:rPr>
          <w:rFonts w:ascii="Arial" w:hAnsi="Arial" w:cs="Arial"/>
          <w:iCs/>
          <w:sz w:val="24"/>
          <w:szCs w:val="24"/>
        </w:rPr>
        <w:t xml:space="preserve"> and gender, whether they are gay, lesbian, straight, bisexual, transgender, Questioning or of any other identity.</w:t>
      </w:r>
      <w:r>
        <w:rPr>
          <w:rFonts w:ascii="Arial" w:hAnsi="Arial" w:cs="Arial"/>
          <w:i/>
          <w:iCs/>
          <w:sz w:val="24"/>
          <w:szCs w:val="24"/>
        </w:rPr>
        <w:t xml:space="preserve"> </w:t>
      </w:r>
    </w:p>
    <w:p w14:paraId="2F334784" w14:textId="77777777" w:rsidR="0055769D" w:rsidRDefault="0055769D">
      <w:pPr>
        <w:spacing w:after="0" w:line="100" w:lineRule="atLeast"/>
        <w:rPr>
          <w:rFonts w:ascii="Tahoma" w:eastAsia="Batang" w:hAnsi="Tahoma" w:cs="Tahoma"/>
          <w:i/>
          <w:iCs/>
          <w:color w:val="5B9BD5"/>
          <w:sz w:val="16"/>
          <w:szCs w:val="24"/>
        </w:rPr>
      </w:pPr>
      <w:r>
        <w:rPr>
          <w:rFonts w:ascii="Arial" w:eastAsia="Batang" w:hAnsi="Arial" w:cs="Arial"/>
          <w:iCs/>
          <w:sz w:val="24"/>
          <w:szCs w:val="24"/>
        </w:rPr>
        <w:t xml:space="preserve">Many of our sexual behaviours produced negative consequences. These behaviours are not gender </w:t>
      </w:r>
      <w:proofErr w:type="gramStart"/>
      <w:r>
        <w:rPr>
          <w:rFonts w:ascii="Arial" w:eastAsia="Batang" w:hAnsi="Arial" w:cs="Arial"/>
          <w:iCs/>
          <w:sz w:val="24"/>
          <w:szCs w:val="24"/>
        </w:rPr>
        <w:t>specific, and</w:t>
      </w:r>
      <w:proofErr w:type="gramEnd"/>
      <w:r>
        <w:rPr>
          <w:rFonts w:ascii="Arial" w:eastAsia="Batang" w:hAnsi="Arial" w:cs="Arial"/>
          <w:iCs/>
          <w:sz w:val="24"/>
          <w:szCs w:val="24"/>
        </w:rPr>
        <w:t xml:space="preserve"> may cross lines of sexual orientation. In the recent decades of sexual liberation, we may have been encouraged to engage in some activities in order to foster a “Gay Positive” self-esteem. Yet for some of us, these behaviours ultimately backfired and left us discouraged, isolated and demoralised</w:t>
      </w:r>
      <w:r>
        <w:rPr>
          <w:rFonts w:ascii="Arial" w:eastAsia="Batang" w:hAnsi="Arial" w:cs="Arial"/>
          <w:iCs/>
          <w:color w:val="5B9BD5"/>
          <w:sz w:val="24"/>
          <w:szCs w:val="24"/>
        </w:rPr>
        <w:t>.</w:t>
      </w:r>
      <w:r>
        <w:rPr>
          <w:rFonts w:ascii="Arial" w:hAnsi="Arial" w:cs="Arial"/>
          <w:i/>
          <w:iCs/>
          <w:color w:val="5B9BD5"/>
          <w:sz w:val="24"/>
          <w:szCs w:val="24"/>
        </w:rPr>
        <w:t xml:space="preserve"> </w:t>
      </w:r>
    </w:p>
    <w:p w14:paraId="5D4B5710" w14:textId="77777777" w:rsidR="0055769D" w:rsidRDefault="0055769D">
      <w:pPr>
        <w:spacing w:after="0" w:line="100" w:lineRule="atLeast"/>
        <w:rPr>
          <w:rFonts w:ascii="Tahoma" w:eastAsia="Batang" w:hAnsi="Tahoma" w:cs="Tahoma"/>
          <w:i/>
          <w:iCs/>
          <w:color w:val="5B9BD5"/>
          <w:sz w:val="16"/>
          <w:szCs w:val="24"/>
        </w:rPr>
      </w:pPr>
    </w:p>
    <w:p w14:paraId="2E57DEED" w14:textId="77777777" w:rsidR="0055769D" w:rsidRDefault="0055769D">
      <w:pPr>
        <w:spacing w:after="0" w:line="100" w:lineRule="atLeast"/>
        <w:rPr>
          <w:rFonts w:ascii="Tahoma" w:hAnsi="Tahoma" w:cs="Tahoma"/>
          <w:i/>
          <w:iCs/>
          <w:color w:val="5B9BD5"/>
          <w:sz w:val="16"/>
          <w:szCs w:val="24"/>
        </w:rPr>
      </w:pPr>
      <w:r>
        <w:rPr>
          <w:rFonts w:ascii="Arial" w:eastAsia="Batang" w:hAnsi="Arial" w:cs="Arial"/>
          <w:iCs/>
          <w:sz w:val="24"/>
          <w:szCs w:val="24"/>
        </w:rPr>
        <w:t>For many of us, the spiral of sexual addiction led to what we called “Hitting Rock Bottom. To Hit Rock Bottom is to reach such a low point - Mentally, physically, emotionally and spiritually – that we break through our denial.</w:t>
      </w:r>
      <w:r>
        <w:rPr>
          <w:rFonts w:ascii="Tahoma" w:eastAsia="Batang" w:hAnsi="Tahoma" w:cs="Tahoma"/>
          <w:i/>
          <w:iCs/>
          <w:sz w:val="18"/>
          <w:szCs w:val="24"/>
        </w:rPr>
        <w:t xml:space="preserve"> </w:t>
      </w:r>
    </w:p>
    <w:p w14:paraId="7C0FE2F7" w14:textId="77777777" w:rsidR="0055769D" w:rsidRDefault="0055769D">
      <w:pPr>
        <w:spacing w:after="0" w:line="100" w:lineRule="atLeast"/>
        <w:rPr>
          <w:rFonts w:ascii="Tahoma" w:hAnsi="Tahoma" w:cs="Tahoma"/>
          <w:i/>
          <w:iCs/>
          <w:color w:val="5B9BD5"/>
          <w:sz w:val="16"/>
          <w:szCs w:val="24"/>
        </w:rPr>
      </w:pPr>
    </w:p>
    <w:p w14:paraId="088318C4" w14:textId="77777777" w:rsidR="0055769D" w:rsidRDefault="0055769D">
      <w:pPr>
        <w:spacing w:after="0" w:line="100" w:lineRule="atLeast"/>
        <w:rPr>
          <w:rFonts w:ascii="Arial" w:hAnsi="Arial" w:cs="Arial"/>
          <w:i/>
          <w:iCs/>
          <w:sz w:val="24"/>
          <w:szCs w:val="24"/>
        </w:rPr>
      </w:pPr>
      <w:r>
        <w:rPr>
          <w:rFonts w:ascii="Arial" w:eastAsia="Batang" w:hAnsi="Arial" w:cs="Arial"/>
          <w:iCs/>
          <w:sz w:val="24"/>
          <w:szCs w:val="24"/>
        </w:rPr>
        <w:t xml:space="preserve">We now use our sense of surrender in a healthy manner. Previously we surrendered to the destructive addictive sexual behaviours that caused great damage in our lives. Now we start to surrender and become teachable, to a </w:t>
      </w:r>
      <w:proofErr w:type="gramStart"/>
      <w:r>
        <w:rPr>
          <w:rFonts w:ascii="Arial" w:eastAsia="Batang" w:hAnsi="Arial" w:cs="Arial"/>
          <w:iCs/>
          <w:sz w:val="24"/>
          <w:szCs w:val="24"/>
        </w:rPr>
        <w:t>more healthy</w:t>
      </w:r>
      <w:proofErr w:type="gramEnd"/>
      <w:r>
        <w:rPr>
          <w:rFonts w:ascii="Arial" w:eastAsia="Batang" w:hAnsi="Arial" w:cs="Arial"/>
          <w:iCs/>
          <w:sz w:val="24"/>
          <w:szCs w:val="24"/>
        </w:rPr>
        <w:t xml:space="preserve"> way of life filled with HOPE, GROWTH and CHANGE.</w:t>
      </w:r>
      <w:r>
        <w:rPr>
          <w:rFonts w:ascii="Tahoma" w:eastAsia="Batang" w:hAnsi="Tahoma" w:cs="Tahoma"/>
          <w:i/>
          <w:iCs/>
          <w:color w:val="5B9BD5"/>
          <w:sz w:val="16"/>
          <w:szCs w:val="24"/>
        </w:rPr>
        <w:t xml:space="preserve"> </w:t>
      </w:r>
    </w:p>
    <w:p w14:paraId="2859D492" w14:textId="77777777" w:rsidR="0055769D" w:rsidRDefault="0055769D">
      <w:pPr>
        <w:spacing w:after="0" w:line="100" w:lineRule="atLeast"/>
        <w:rPr>
          <w:rFonts w:ascii="Arial" w:hAnsi="Arial" w:cs="Arial"/>
          <w:i/>
          <w:iCs/>
          <w:sz w:val="24"/>
          <w:szCs w:val="24"/>
        </w:rPr>
      </w:pPr>
    </w:p>
    <w:p w14:paraId="193CB5D1" w14:textId="77777777" w:rsidR="0055769D" w:rsidRDefault="0055769D">
      <w:pPr>
        <w:spacing w:after="0" w:line="100" w:lineRule="atLeast"/>
        <w:rPr>
          <w:rFonts w:ascii="Arial" w:hAnsi="Arial" w:cs="Arial"/>
          <w:spacing w:val="-2"/>
        </w:rPr>
      </w:pPr>
    </w:p>
    <w:p w14:paraId="4917BF0F" w14:textId="77777777" w:rsidR="0055769D" w:rsidRDefault="0055769D">
      <w:pPr>
        <w:spacing w:after="0" w:line="100" w:lineRule="atLeast"/>
        <w:rPr>
          <w:rFonts w:ascii="Arial" w:hAnsi="Arial" w:cs="Arial"/>
          <w:spacing w:val="-2"/>
        </w:rPr>
      </w:pPr>
    </w:p>
    <w:p w14:paraId="2F097BC4" w14:textId="77777777" w:rsidR="0055769D" w:rsidRDefault="0055769D">
      <w:pPr>
        <w:shd w:val="clear" w:color="auto" w:fill="FFFFFF"/>
        <w:spacing w:after="0" w:line="300" w:lineRule="atLeast"/>
        <w:rPr>
          <w:rFonts w:ascii="Arial" w:eastAsia="Arial" w:hAnsi="Arial" w:cs="Arial"/>
          <w:i/>
          <w:iCs/>
          <w:color w:val="000000"/>
          <w:sz w:val="24"/>
          <w:szCs w:val="24"/>
          <w:u w:val="single"/>
        </w:rPr>
      </w:pPr>
      <w:r>
        <w:rPr>
          <w:rFonts w:ascii="Arial Black" w:hAnsi="Arial Black" w:cs="Arial Black"/>
          <w:sz w:val="24"/>
          <w:szCs w:val="24"/>
        </w:rPr>
        <w:t>4. SAA 12 STEPS</w:t>
      </w:r>
    </w:p>
    <w:p w14:paraId="19DDD576" w14:textId="77777777" w:rsidR="0055769D" w:rsidRDefault="0055769D">
      <w:pPr>
        <w:shd w:val="clear" w:color="auto" w:fill="FFFFFF"/>
        <w:spacing w:after="0" w:line="300" w:lineRule="atLeast"/>
        <w:jc w:val="both"/>
        <w:rPr>
          <w:rFonts w:ascii="Arial" w:eastAsia="Arial" w:hAnsi="Arial" w:cs="Arial"/>
          <w:i/>
          <w:iCs/>
          <w:color w:val="000000"/>
          <w:sz w:val="24"/>
          <w:szCs w:val="24"/>
          <w:u w:val="single"/>
        </w:rPr>
      </w:pPr>
    </w:p>
    <w:p w14:paraId="6E52DFBD" w14:textId="723BFC75" w:rsidR="0055769D" w:rsidRDefault="0055769D">
      <w:pPr>
        <w:spacing w:after="0" w:line="100" w:lineRule="atLeast"/>
        <w:rPr>
          <w:rFonts w:ascii="Arial" w:hAnsi="Arial" w:cs="Arial"/>
          <w:b/>
          <w:i/>
          <w:color w:val="4472C4"/>
          <w:spacing w:val="-2"/>
        </w:rPr>
      </w:pPr>
      <w:r>
        <w:rPr>
          <w:rFonts w:ascii="Arial" w:hAnsi="Arial" w:cs="Arial"/>
          <w:b/>
          <w:i/>
          <w:spacing w:val="-2"/>
          <w:sz w:val="16"/>
          <w:shd w:val="clear" w:color="auto" w:fill="C0C0C0"/>
        </w:rPr>
        <w:t xml:space="preserve">(+0.08)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hAnsi="Arial" w:cs="Arial"/>
          <w:spacing w:val="-2"/>
        </w:rPr>
        <w:t>Thank you</w:t>
      </w:r>
      <w:r>
        <w:rPr>
          <w:rFonts w:ascii="Arial" w:hAnsi="Arial" w:cs="Arial"/>
          <w:i/>
          <w:color w:val="4472C4"/>
          <w:spacing w:val="-2"/>
        </w:rPr>
        <w:t xml:space="preserve"> </w:t>
      </w:r>
      <w:r>
        <w:rPr>
          <w:rFonts w:ascii="Arial" w:hAnsi="Arial" w:cs="Arial"/>
          <w:b/>
          <w:i/>
          <w:color w:val="4472C4"/>
          <w:spacing w:val="-2"/>
        </w:rPr>
        <w:t>&lt;volunteer’s name&gt;</w:t>
      </w:r>
      <w:r w:rsidR="00580ED1">
        <w:rPr>
          <w:rFonts w:ascii="Arial" w:hAnsi="Arial" w:cs="Arial"/>
          <w:i/>
          <w:color w:val="4472C4"/>
          <w:spacing w:val="-2"/>
        </w:rPr>
        <w:t xml:space="preserve"> </w:t>
      </w:r>
    </w:p>
    <w:p w14:paraId="7C5E479F" w14:textId="77777777" w:rsidR="0055769D" w:rsidRDefault="0055769D">
      <w:pPr>
        <w:spacing w:after="0" w:line="100" w:lineRule="atLeast"/>
        <w:rPr>
          <w:rFonts w:ascii="Arial" w:eastAsia="Arial" w:hAnsi="Arial" w:cs="Arial"/>
          <w:b/>
          <w:bCs/>
          <w:i/>
          <w:iCs/>
          <w:color w:val="000000"/>
          <w:sz w:val="24"/>
          <w:szCs w:val="24"/>
          <w:u w:val="single"/>
        </w:rPr>
      </w:pPr>
      <w:r>
        <w:rPr>
          <w:rFonts w:ascii="Arial" w:hAnsi="Arial" w:cs="Arial"/>
          <w:b/>
          <w:i/>
          <w:color w:val="4472C4"/>
          <w:spacing w:val="-2"/>
        </w:rPr>
        <w:t>&lt;volunteer’s name</w:t>
      </w:r>
      <w:r>
        <w:rPr>
          <w:rFonts w:ascii="Arial" w:hAnsi="Arial" w:cs="Arial"/>
          <w:spacing w:val="-2"/>
        </w:rPr>
        <w:t xml:space="preserve"> </w:t>
      </w:r>
      <w:r>
        <w:rPr>
          <w:rFonts w:ascii="Arial" w:eastAsia="Batang" w:hAnsi="Arial" w:cs="Arial"/>
          <w:iCs/>
          <w:sz w:val="24"/>
          <w:szCs w:val="24"/>
        </w:rPr>
        <w:t>has volunteered to read</w:t>
      </w:r>
      <w:r>
        <w:rPr>
          <w:rFonts w:ascii="Arial" w:hAnsi="Arial" w:cs="Arial"/>
          <w:spacing w:val="-2"/>
        </w:rPr>
        <w:t xml:space="preserve"> “</w:t>
      </w:r>
      <w:r>
        <w:rPr>
          <w:rFonts w:ascii="Arial" w:hAnsi="Arial" w:cs="Arial"/>
          <w:i/>
          <w:spacing w:val="-2"/>
          <w:u w:val="single"/>
        </w:rPr>
        <w:t>The 12 Steps of ex addicts Anonymous</w:t>
      </w:r>
      <w:r>
        <w:rPr>
          <w:rFonts w:ascii="Arial" w:hAnsi="Arial" w:cs="Arial"/>
          <w:spacing w:val="-2"/>
        </w:rPr>
        <w:t xml:space="preserve">” </w:t>
      </w:r>
      <w:r>
        <w:rPr>
          <w:rFonts w:ascii="Tahoma" w:eastAsia="Batang" w:hAnsi="Tahoma" w:cs="Tahoma"/>
          <w:i/>
          <w:iCs/>
          <w:color w:val="5B9BD5"/>
          <w:sz w:val="16"/>
          <w:szCs w:val="24"/>
        </w:rPr>
        <w:t>(Page 20-21; SAA Green Book)</w:t>
      </w:r>
    </w:p>
    <w:p w14:paraId="47EEA99B" w14:textId="77777777" w:rsidR="0055769D" w:rsidRDefault="0055769D">
      <w:pPr>
        <w:pStyle w:val="BodyText"/>
        <w:shd w:val="clear" w:color="auto" w:fill="FFFFFF"/>
        <w:spacing w:after="0" w:line="300" w:lineRule="atLeast"/>
        <w:jc w:val="center"/>
        <w:rPr>
          <w:rFonts w:ascii="Arial" w:eastAsia="Arial" w:hAnsi="Arial" w:cs="Arial"/>
          <w:b/>
          <w:bCs/>
          <w:i/>
          <w:iCs/>
          <w:color w:val="000000"/>
          <w:sz w:val="24"/>
          <w:szCs w:val="24"/>
          <w:u w:val="single"/>
        </w:rPr>
      </w:pPr>
    </w:p>
    <w:p w14:paraId="29ED691D" w14:textId="77777777" w:rsidR="0055769D" w:rsidRDefault="0055769D">
      <w:pPr>
        <w:pStyle w:val="BodyText"/>
        <w:widowControl/>
        <w:numPr>
          <w:ilvl w:val="0"/>
          <w:numId w:val="7"/>
        </w:numPr>
        <w:shd w:val="clear" w:color="auto" w:fill="FFFFFF"/>
        <w:spacing w:after="0" w:line="300" w:lineRule="atLeast"/>
        <w:jc w:val="both"/>
        <w:rPr>
          <w:rFonts w:ascii="Arial" w:hAnsi="Arial" w:cs="Arial"/>
          <w:i/>
          <w:iCs/>
          <w:sz w:val="24"/>
          <w:szCs w:val="24"/>
        </w:rPr>
      </w:pPr>
      <w:r>
        <w:rPr>
          <w:rFonts w:ascii="Arial" w:hAnsi="Arial" w:cs="Arial"/>
          <w:i/>
          <w:iCs/>
          <w:color w:val="000000"/>
          <w:sz w:val="24"/>
          <w:szCs w:val="24"/>
        </w:rPr>
        <w:t>We admitted we were powerless over addictive sexual behaviour—that our lives had become unmanageable.</w:t>
      </w:r>
    </w:p>
    <w:p w14:paraId="13E65428" w14:textId="77777777" w:rsidR="0055769D" w:rsidRDefault="0055769D">
      <w:pPr>
        <w:pStyle w:val="BodyText"/>
        <w:shd w:val="clear" w:color="auto" w:fill="FFFFFF"/>
        <w:spacing w:after="0" w:line="300" w:lineRule="atLeast"/>
        <w:jc w:val="both"/>
        <w:rPr>
          <w:rFonts w:ascii="Arial" w:hAnsi="Arial" w:cs="Arial"/>
          <w:i/>
          <w:iCs/>
          <w:sz w:val="24"/>
          <w:szCs w:val="24"/>
        </w:rPr>
      </w:pPr>
    </w:p>
    <w:p w14:paraId="0637351D" w14:textId="77777777" w:rsidR="0055769D" w:rsidRDefault="0055769D">
      <w:pPr>
        <w:pStyle w:val="BodyText"/>
        <w:widowControl/>
        <w:numPr>
          <w:ilvl w:val="0"/>
          <w:numId w:val="7"/>
        </w:numPr>
        <w:shd w:val="clear" w:color="auto" w:fill="FFFFFF"/>
        <w:spacing w:after="0" w:line="300" w:lineRule="atLeast"/>
        <w:jc w:val="both"/>
        <w:rPr>
          <w:rFonts w:ascii="Arial" w:hAnsi="Arial" w:cs="Arial"/>
          <w:i/>
          <w:iCs/>
          <w:sz w:val="24"/>
          <w:szCs w:val="24"/>
        </w:rPr>
      </w:pPr>
      <w:r>
        <w:rPr>
          <w:rFonts w:ascii="Arial" w:hAnsi="Arial" w:cs="Arial"/>
          <w:i/>
          <w:iCs/>
          <w:sz w:val="24"/>
          <w:szCs w:val="24"/>
        </w:rPr>
        <w:t xml:space="preserve">Came to believe that a Power greater than ourselves could restore us to sanity. </w:t>
      </w:r>
    </w:p>
    <w:p w14:paraId="0EFD3DF4" w14:textId="77777777" w:rsidR="0055769D" w:rsidRDefault="0055769D">
      <w:pPr>
        <w:pStyle w:val="BodyText"/>
        <w:shd w:val="clear" w:color="auto" w:fill="FFFFFF"/>
        <w:spacing w:after="0" w:line="300" w:lineRule="atLeast"/>
        <w:jc w:val="both"/>
        <w:rPr>
          <w:rFonts w:ascii="Arial" w:hAnsi="Arial" w:cs="Arial"/>
          <w:i/>
          <w:iCs/>
          <w:sz w:val="24"/>
          <w:szCs w:val="24"/>
        </w:rPr>
      </w:pPr>
    </w:p>
    <w:p w14:paraId="243E77C2" w14:textId="77777777" w:rsidR="0055769D" w:rsidRDefault="0055769D">
      <w:pPr>
        <w:pStyle w:val="BodyText"/>
        <w:widowControl/>
        <w:numPr>
          <w:ilvl w:val="0"/>
          <w:numId w:val="7"/>
        </w:numPr>
        <w:shd w:val="clear" w:color="auto" w:fill="FFFFFF"/>
        <w:spacing w:after="0" w:line="300" w:lineRule="atLeast"/>
        <w:jc w:val="both"/>
        <w:rPr>
          <w:rFonts w:ascii="Arial" w:hAnsi="Arial" w:cs="Arial"/>
          <w:i/>
          <w:iCs/>
          <w:sz w:val="24"/>
          <w:szCs w:val="24"/>
        </w:rPr>
      </w:pPr>
      <w:proofErr w:type="gramStart"/>
      <w:r>
        <w:rPr>
          <w:rFonts w:ascii="Arial" w:hAnsi="Arial" w:cs="Arial"/>
          <w:i/>
          <w:iCs/>
          <w:sz w:val="24"/>
          <w:szCs w:val="24"/>
        </w:rPr>
        <w:t>Made a decision</w:t>
      </w:r>
      <w:proofErr w:type="gramEnd"/>
      <w:r>
        <w:rPr>
          <w:rFonts w:ascii="Arial" w:hAnsi="Arial" w:cs="Arial"/>
          <w:i/>
          <w:iCs/>
          <w:sz w:val="24"/>
          <w:szCs w:val="24"/>
        </w:rPr>
        <w:t xml:space="preserve"> to turn our will and our lives over to the care of God as we understood God. </w:t>
      </w:r>
    </w:p>
    <w:p w14:paraId="0B851736" w14:textId="77777777" w:rsidR="0055769D" w:rsidRDefault="0055769D">
      <w:pPr>
        <w:pStyle w:val="BodyText"/>
        <w:shd w:val="clear" w:color="auto" w:fill="FFFFFF"/>
        <w:spacing w:after="0" w:line="300" w:lineRule="atLeast"/>
        <w:jc w:val="both"/>
        <w:rPr>
          <w:rFonts w:ascii="Arial" w:hAnsi="Arial" w:cs="Arial"/>
          <w:i/>
          <w:iCs/>
          <w:sz w:val="24"/>
          <w:szCs w:val="24"/>
        </w:rPr>
      </w:pPr>
    </w:p>
    <w:p w14:paraId="0BD81BE8" w14:textId="77777777" w:rsidR="0055769D" w:rsidRDefault="0055769D">
      <w:pPr>
        <w:pStyle w:val="BodyText"/>
        <w:widowControl/>
        <w:numPr>
          <w:ilvl w:val="0"/>
          <w:numId w:val="7"/>
        </w:numPr>
        <w:shd w:val="clear" w:color="auto" w:fill="FFFFFF"/>
        <w:spacing w:after="0" w:line="300" w:lineRule="atLeast"/>
        <w:jc w:val="both"/>
        <w:rPr>
          <w:rFonts w:ascii="Arial" w:hAnsi="Arial" w:cs="Arial"/>
          <w:i/>
          <w:iCs/>
          <w:sz w:val="24"/>
          <w:szCs w:val="24"/>
        </w:rPr>
      </w:pPr>
      <w:r>
        <w:rPr>
          <w:rFonts w:ascii="Arial" w:hAnsi="Arial" w:cs="Arial"/>
          <w:i/>
          <w:iCs/>
          <w:sz w:val="24"/>
          <w:szCs w:val="24"/>
        </w:rPr>
        <w:t xml:space="preserve">Made a searching and fearless moral inventory of ourselves. </w:t>
      </w:r>
    </w:p>
    <w:p w14:paraId="7CB349FA" w14:textId="77777777" w:rsidR="0055769D" w:rsidRDefault="0055769D">
      <w:pPr>
        <w:pStyle w:val="BodyText"/>
        <w:shd w:val="clear" w:color="auto" w:fill="FFFFFF"/>
        <w:spacing w:after="0" w:line="300" w:lineRule="atLeast"/>
        <w:jc w:val="both"/>
        <w:rPr>
          <w:rFonts w:ascii="Arial" w:hAnsi="Arial" w:cs="Arial"/>
          <w:i/>
          <w:iCs/>
          <w:sz w:val="24"/>
          <w:szCs w:val="24"/>
        </w:rPr>
      </w:pPr>
    </w:p>
    <w:p w14:paraId="0529EC97" w14:textId="77777777" w:rsidR="0055769D" w:rsidRDefault="0055769D">
      <w:pPr>
        <w:pStyle w:val="BodyText"/>
        <w:widowControl/>
        <w:numPr>
          <w:ilvl w:val="0"/>
          <w:numId w:val="7"/>
        </w:numPr>
        <w:shd w:val="clear" w:color="auto" w:fill="FFFFFF"/>
        <w:spacing w:after="0" w:line="300" w:lineRule="atLeast"/>
        <w:jc w:val="both"/>
        <w:rPr>
          <w:rFonts w:ascii="Arial" w:hAnsi="Arial" w:cs="Arial"/>
          <w:i/>
          <w:iCs/>
          <w:sz w:val="24"/>
          <w:szCs w:val="24"/>
        </w:rPr>
      </w:pPr>
      <w:r>
        <w:rPr>
          <w:rFonts w:ascii="Arial" w:hAnsi="Arial" w:cs="Arial"/>
          <w:i/>
          <w:iCs/>
          <w:sz w:val="24"/>
          <w:szCs w:val="24"/>
        </w:rPr>
        <w:t xml:space="preserve">Admitted to God, to ourselves, and to another human being the exact nature of our wrongs. </w:t>
      </w:r>
    </w:p>
    <w:p w14:paraId="34661E92" w14:textId="77777777" w:rsidR="0055769D" w:rsidRDefault="0055769D">
      <w:pPr>
        <w:pStyle w:val="BodyText"/>
        <w:shd w:val="clear" w:color="auto" w:fill="FFFFFF"/>
        <w:spacing w:after="0" w:line="300" w:lineRule="atLeast"/>
        <w:jc w:val="both"/>
        <w:rPr>
          <w:rFonts w:ascii="Arial" w:hAnsi="Arial" w:cs="Arial"/>
          <w:i/>
          <w:iCs/>
          <w:sz w:val="24"/>
          <w:szCs w:val="24"/>
        </w:rPr>
      </w:pPr>
    </w:p>
    <w:p w14:paraId="4CAF85FA" w14:textId="77777777" w:rsidR="0055769D" w:rsidRDefault="0055769D">
      <w:pPr>
        <w:pStyle w:val="BodyText"/>
        <w:widowControl/>
        <w:numPr>
          <w:ilvl w:val="0"/>
          <w:numId w:val="7"/>
        </w:numPr>
        <w:shd w:val="clear" w:color="auto" w:fill="FFFFFF"/>
        <w:spacing w:after="0" w:line="300" w:lineRule="atLeast"/>
        <w:jc w:val="both"/>
        <w:rPr>
          <w:rFonts w:ascii="Arial" w:hAnsi="Arial" w:cs="Arial"/>
          <w:i/>
          <w:iCs/>
          <w:sz w:val="24"/>
          <w:szCs w:val="24"/>
        </w:rPr>
      </w:pPr>
      <w:r>
        <w:rPr>
          <w:rFonts w:ascii="Arial" w:hAnsi="Arial" w:cs="Arial"/>
          <w:i/>
          <w:iCs/>
          <w:sz w:val="24"/>
          <w:szCs w:val="24"/>
        </w:rPr>
        <w:t>Were entirely ready to have God remove all these defects of character.</w:t>
      </w:r>
    </w:p>
    <w:p w14:paraId="04B3B7D8" w14:textId="77777777" w:rsidR="0055769D" w:rsidRDefault="0055769D">
      <w:pPr>
        <w:pStyle w:val="BodyText"/>
        <w:shd w:val="clear" w:color="auto" w:fill="FFFFFF"/>
        <w:spacing w:after="0" w:line="300" w:lineRule="atLeast"/>
        <w:jc w:val="both"/>
        <w:rPr>
          <w:rFonts w:ascii="Arial" w:hAnsi="Arial" w:cs="Arial"/>
          <w:i/>
          <w:iCs/>
          <w:sz w:val="24"/>
          <w:szCs w:val="24"/>
        </w:rPr>
      </w:pPr>
    </w:p>
    <w:p w14:paraId="7DA07BC8" w14:textId="77777777" w:rsidR="0055769D" w:rsidRDefault="0055769D">
      <w:pPr>
        <w:pStyle w:val="BodyText"/>
        <w:widowControl/>
        <w:numPr>
          <w:ilvl w:val="0"/>
          <w:numId w:val="7"/>
        </w:numPr>
        <w:shd w:val="clear" w:color="auto" w:fill="FFFFFF"/>
        <w:spacing w:after="0" w:line="300" w:lineRule="atLeast"/>
        <w:jc w:val="both"/>
        <w:rPr>
          <w:rFonts w:ascii="Arial" w:hAnsi="Arial" w:cs="Arial"/>
          <w:i/>
          <w:iCs/>
          <w:sz w:val="24"/>
          <w:szCs w:val="24"/>
        </w:rPr>
      </w:pPr>
      <w:r>
        <w:rPr>
          <w:rFonts w:ascii="Arial" w:hAnsi="Arial" w:cs="Arial"/>
          <w:i/>
          <w:iCs/>
          <w:sz w:val="24"/>
          <w:szCs w:val="24"/>
        </w:rPr>
        <w:t xml:space="preserve">Humbly asked God to remove our shortcomings. </w:t>
      </w:r>
    </w:p>
    <w:p w14:paraId="10B9AF34" w14:textId="77777777" w:rsidR="0055769D" w:rsidRDefault="0055769D">
      <w:pPr>
        <w:pStyle w:val="BodyText"/>
        <w:shd w:val="clear" w:color="auto" w:fill="FFFFFF"/>
        <w:spacing w:after="0" w:line="300" w:lineRule="atLeast"/>
        <w:jc w:val="both"/>
        <w:rPr>
          <w:rFonts w:ascii="Arial" w:hAnsi="Arial" w:cs="Arial"/>
          <w:i/>
          <w:iCs/>
          <w:sz w:val="24"/>
          <w:szCs w:val="24"/>
        </w:rPr>
      </w:pPr>
    </w:p>
    <w:p w14:paraId="3E8327FF" w14:textId="77777777" w:rsidR="0055769D" w:rsidRDefault="0055769D">
      <w:pPr>
        <w:pStyle w:val="BodyText"/>
        <w:widowControl/>
        <w:numPr>
          <w:ilvl w:val="0"/>
          <w:numId w:val="7"/>
        </w:numPr>
        <w:shd w:val="clear" w:color="auto" w:fill="FFFFFF"/>
        <w:spacing w:after="0" w:line="300" w:lineRule="atLeast"/>
        <w:jc w:val="both"/>
        <w:rPr>
          <w:rFonts w:ascii="Arial" w:hAnsi="Arial" w:cs="Arial"/>
          <w:i/>
          <w:iCs/>
          <w:sz w:val="24"/>
          <w:szCs w:val="24"/>
        </w:rPr>
      </w:pPr>
      <w:r>
        <w:rPr>
          <w:rFonts w:ascii="Arial" w:hAnsi="Arial" w:cs="Arial"/>
          <w:i/>
          <w:iCs/>
          <w:sz w:val="24"/>
          <w:szCs w:val="24"/>
        </w:rPr>
        <w:t xml:space="preserve">Made a list of all persons we had harmed and became willing to make amends to them all. </w:t>
      </w:r>
    </w:p>
    <w:p w14:paraId="48A22DC3" w14:textId="77777777" w:rsidR="0055769D" w:rsidRDefault="0055769D">
      <w:pPr>
        <w:pStyle w:val="BodyText"/>
        <w:shd w:val="clear" w:color="auto" w:fill="FFFFFF"/>
        <w:spacing w:after="0" w:line="300" w:lineRule="atLeast"/>
        <w:jc w:val="both"/>
        <w:rPr>
          <w:rFonts w:ascii="Arial" w:hAnsi="Arial" w:cs="Arial"/>
          <w:i/>
          <w:iCs/>
          <w:sz w:val="24"/>
          <w:szCs w:val="24"/>
        </w:rPr>
      </w:pPr>
    </w:p>
    <w:p w14:paraId="10C280A9" w14:textId="77777777" w:rsidR="0055769D" w:rsidRDefault="0055769D">
      <w:pPr>
        <w:pStyle w:val="BodyText"/>
        <w:widowControl/>
        <w:numPr>
          <w:ilvl w:val="0"/>
          <w:numId w:val="7"/>
        </w:numPr>
        <w:shd w:val="clear" w:color="auto" w:fill="FFFFFF"/>
        <w:spacing w:after="0" w:line="300" w:lineRule="atLeast"/>
        <w:jc w:val="both"/>
        <w:rPr>
          <w:rFonts w:ascii="Arial" w:hAnsi="Arial" w:cs="Arial"/>
          <w:i/>
          <w:iCs/>
          <w:sz w:val="24"/>
          <w:szCs w:val="24"/>
        </w:rPr>
      </w:pPr>
      <w:r>
        <w:rPr>
          <w:rFonts w:ascii="Arial" w:hAnsi="Arial" w:cs="Arial"/>
          <w:i/>
          <w:iCs/>
          <w:sz w:val="24"/>
          <w:szCs w:val="24"/>
        </w:rPr>
        <w:t xml:space="preserve">Made direct amends to such people wherever possible, except when to do so would injure them or others. </w:t>
      </w:r>
    </w:p>
    <w:p w14:paraId="10CE9FAD" w14:textId="77777777" w:rsidR="0055769D" w:rsidRDefault="0055769D">
      <w:pPr>
        <w:pStyle w:val="BodyText"/>
        <w:shd w:val="clear" w:color="auto" w:fill="FFFFFF"/>
        <w:spacing w:after="0" w:line="300" w:lineRule="atLeast"/>
        <w:jc w:val="both"/>
        <w:rPr>
          <w:rFonts w:ascii="Arial" w:hAnsi="Arial" w:cs="Arial"/>
          <w:i/>
          <w:iCs/>
          <w:sz w:val="24"/>
          <w:szCs w:val="24"/>
        </w:rPr>
      </w:pPr>
    </w:p>
    <w:p w14:paraId="61D05FE0" w14:textId="77777777" w:rsidR="0055769D" w:rsidRDefault="0055769D">
      <w:pPr>
        <w:pStyle w:val="BodyText"/>
        <w:widowControl/>
        <w:numPr>
          <w:ilvl w:val="0"/>
          <w:numId w:val="7"/>
        </w:numPr>
        <w:shd w:val="clear" w:color="auto" w:fill="FFFFFF"/>
        <w:tabs>
          <w:tab w:val="left" w:pos="897"/>
        </w:tabs>
        <w:spacing w:after="0" w:line="300" w:lineRule="atLeast"/>
        <w:jc w:val="both"/>
        <w:rPr>
          <w:rFonts w:ascii="Arial" w:hAnsi="Arial" w:cs="Arial"/>
          <w:i/>
          <w:iCs/>
          <w:sz w:val="24"/>
          <w:szCs w:val="24"/>
        </w:rPr>
      </w:pPr>
      <w:r>
        <w:rPr>
          <w:rFonts w:ascii="Arial" w:hAnsi="Arial" w:cs="Arial"/>
          <w:i/>
          <w:iCs/>
          <w:sz w:val="24"/>
          <w:szCs w:val="24"/>
        </w:rPr>
        <w:t xml:space="preserve">Continued to take personal inventory and when we were wrong promptly admitted it. </w:t>
      </w:r>
    </w:p>
    <w:p w14:paraId="11FAFEC7" w14:textId="77777777" w:rsidR="0055769D" w:rsidRDefault="0055769D">
      <w:pPr>
        <w:pStyle w:val="BodyText"/>
        <w:shd w:val="clear" w:color="auto" w:fill="FFFFFF"/>
        <w:tabs>
          <w:tab w:val="left" w:pos="897"/>
        </w:tabs>
        <w:spacing w:after="0" w:line="300" w:lineRule="atLeast"/>
        <w:jc w:val="both"/>
        <w:rPr>
          <w:rFonts w:ascii="Arial" w:hAnsi="Arial" w:cs="Arial"/>
          <w:i/>
          <w:iCs/>
          <w:sz w:val="24"/>
          <w:szCs w:val="24"/>
        </w:rPr>
      </w:pPr>
    </w:p>
    <w:p w14:paraId="650CC912" w14:textId="77777777" w:rsidR="0055769D" w:rsidRDefault="0055769D">
      <w:pPr>
        <w:pStyle w:val="BodyText"/>
        <w:widowControl/>
        <w:numPr>
          <w:ilvl w:val="0"/>
          <w:numId w:val="7"/>
        </w:numPr>
        <w:shd w:val="clear" w:color="auto" w:fill="FFFFFF"/>
        <w:tabs>
          <w:tab w:val="left" w:pos="897"/>
        </w:tabs>
        <w:spacing w:after="0" w:line="300" w:lineRule="atLeast"/>
        <w:jc w:val="both"/>
        <w:rPr>
          <w:rFonts w:ascii="Arial" w:hAnsi="Arial" w:cs="Arial"/>
          <w:i/>
          <w:iCs/>
          <w:sz w:val="24"/>
          <w:szCs w:val="24"/>
        </w:rPr>
      </w:pPr>
      <w:r>
        <w:rPr>
          <w:rFonts w:ascii="Arial" w:hAnsi="Arial" w:cs="Arial"/>
          <w:i/>
          <w:iCs/>
          <w:sz w:val="24"/>
          <w:szCs w:val="24"/>
        </w:rPr>
        <w:t xml:space="preserve">Sought through prayer and meditation to improve our conscious contact with God as we understood God, praying only for knowledge of God’s will for us and the power to carry that out. </w:t>
      </w:r>
    </w:p>
    <w:p w14:paraId="368A9AE5" w14:textId="77777777" w:rsidR="0055769D" w:rsidRDefault="0055769D">
      <w:pPr>
        <w:pStyle w:val="BodyText"/>
        <w:shd w:val="clear" w:color="auto" w:fill="FFFFFF"/>
        <w:tabs>
          <w:tab w:val="left" w:pos="897"/>
        </w:tabs>
        <w:spacing w:after="0" w:line="300" w:lineRule="atLeast"/>
        <w:jc w:val="both"/>
        <w:rPr>
          <w:rFonts w:ascii="Arial" w:hAnsi="Arial" w:cs="Arial"/>
          <w:i/>
          <w:iCs/>
          <w:sz w:val="24"/>
          <w:szCs w:val="24"/>
        </w:rPr>
      </w:pPr>
    </w:p>
    <w:p w14:paraId="7E65177B" w14:textId="77777777" w:rsidR="0055769D" w:rsidRDefault="0055769D">
      <w:pPr>
        <w:pStyle w:val="BodyText"/>
        <w:widowControl/>
        <w:numPr>
          <w:ilvl w:val="0"/>
          <w:numId w:val="7"/>
        </w:numPr>
        <w:shd w:val="clear" w:color="auto" w:fill="FFFFFF"/>
        <w:tabs>
          <w:tab w:val="left" w:pos="897"/>
        </w:tabs>
        <w:spacing w:after="0" w:line="300" w:lineRule="atLeast"/>
        <w:jc w:val="both"/>
        <w:rPr>
          <w:rFonts w:ascii="Arial" w:eastAsia="Arial" w:hAnsi="Arial" w:cs="Arial"/>
          <w:color w:val="222222"/>
          <w:sz w:val="24"/>
          <w:szCs w:val="24"/>
        </w:rPr>
      </w:pPr>
      <w:r>
        <w:rPr>
          <w:rFonts w:ascii="Arial" w:hAnsi="Arial" w:cs="Arial"/>
          <w:i/>
          <w:iCs/>
          <w:sz w:val="24"/>
          <w:szCs w:val="24"/>
        </w:rPr>
        <w:t xml:space="preserve">Having had a spiritual awakening as the result of these steps, we tried to carry this message to other sex addicts and to practice these principles in our lives. </w:t>
      </w:r>
    </w:p>
    <w:p w14:paraId="0742D727" w14:textId="77777777" w:rsidR="0055769D" w:rsidRDefault="0055769D">
      <w:pPr>
        <w:shd w:val="clear" w:color="auto" w:fill="FFFFFF"/>
        <w:spacing w:after="0" w:line="300" w:lineRule="atLeast"/>
        <w:rPr>
          <w:rFonts w:ascii="Arial" w:eastAsia="Arial" w:hAnsi="Arial" w:cs="Arial"/>
          <w:color w:val="222222"/>
          <w:sz w:val="24"/>
          <w:szCs w:val="24"/>
        </w:rPr>
      </w:pPr>
    </w:p>
    <w:p w14:paraId="2A44A43F" w14:textId="77777777" w:rsidR="0055769D" w:rsidRDefault="0055769D">
      <w:pPr>
        <w:spacing w:after="0" w:line="100" w:lineRule="atLeast"/>
        <w:rPr>
          <w:rFonts w:ascii="Arial" w:hAnsi="Arial" w:cs="Arial"/>
          <w:sz w:val="24"/>
          <w:szCs w:val="24"/>
        </w:rPr>
      </w:pPr>
      <w:r>
        <w:rPr>
          <w:rFonts w:ascii="Arial" w:eastAsia="Arial" w:hAnsi="Arial" w:cs="Arial"/>
          <w:i/>
          <w:iCs/>
          <w:color w:val="222222"/>
          <w:sz w:val="24"/>
          <w:szCs w:val="24"/>
        </w:rPr>
        <w:t xml:space="preserve">These steps are the heart of our program. They contain a depth that we </w:t>
      </w:r>
      <w:r>
        <w:rPr>
          <w:rFonts w:ascii="Arial" w:hAnsi="Arial" w:cs="Arial"/>
          <w:i/>
          <w:iCs/>
          <w:sz w:val="24"/>
          <w:szCs w:val="24"/>
        </w:rPr>
        <w:t xml:space="preserve">could hardly have guessed when we started. As we work them, we experience a spiritual transformation. Over time, we establish a relationship with a Power greater than ourselves, each of us coming to an understanding of a Higher Power that is personal for us. Although the steps use the word “God” to indicate this Power, SAA is not affiliated with any religion, creed, or dogma. The program offers a spiritual solution to our addiction, without requiring adherence to any specific set of beliefs or practices. The path is wide enough for everyone who wishes to walk it. </w:t>
      </w:r>
    </w:p>
    <w:p w14:paraId="265DDDC1" w14:textId="77777777" w:rsidR="0055769D" w:rsidRDefault="0055769D">
      <w:pPr>
        <w:pStyle w:val="BodyText"/>
        <w:shd w:val="clear" w:color="auto" w:fill="FFFFFF"/>
        <w:spacing w:after="0" w:line="300" w:lineRule="atLeast"/>
        <w:jc w:val="both"/>
        <w:rPr>
          <w:rFonts w:ascii="Arial" w:hAnsi="Arial" w:cs="Arial"/>
          <w:sz w:val="24"/>
          <w:szCs w:val="24"/>
        </w:rPr>
      </w:pPr>
    </w:p>
    <w:p w14:paraId="7A10F8EC" w14:textId="77777777" w:rsidR="0055769D" w:rsidRDefault="0055769D">
      <w:pPr>
        <w:spacing w:after="0" w:line="100" w:lineRule="atLeast"/>
        <w:rPr>
          <w:rFonts w:ascii="Arial" w:hAnsi="Arial" w:cs="Arial"/>
          <w:spacing w:val="-2"/>
        </w:rPr>
      </w:pPr>
    </w:p>
    <w:p w14:paraId="782A5E55" w14:textId="77777777" w:rsidR="0055769D" w:rsidRDefault="0055769D">
      <w:pPr>
        <w:spacing w:after="0" w:line="100" w:lineRule="atLeast"/>
        <w:rPr>
          <w:rFonts w:ascii="Arial" w:hAnsi="Arial" w:cs="Arial"/>
          <w:b/>
          <w:i/>
          <w:spacing w:val="-2"/>
          <w:sz w:val="16"/>
          <w:shd w:val="clear" w:color="auto" w:fill="C0C0C0"/>
        </w:rPr>
      </w:pPr>
    </w:p>
    <w:p w14:paraId="0C71D29A" w14:textId="77777777" w:rsidR="0055769D" w:rsidRDefault="0055769D">
      <w:pPr>
        <w:pStyle w:val="BodyText"/>
        <w:numPr>
          <w:ilvl w:val="0"/>
          <w:numId w:val="10"/>
        </w:numPr>
        <w:spacing w:after="0"/>
        <w:ind w:left="709" w:firstLine="0"/>
        <w:rPr>
          <w:rFonts w:ascii="Arial Black" w:hAnsi="Arial Black" w:cs="Arial Black"/>
          <w:sz w:val="24"/>
          <w:szCs w:val="24"/>
        </w:rPr>
      </w:pPr>
      <w:r>
        <w:rPr>
          <w:rFonts w:ascii="Arial Black" w:hAnsi="Arial Black" w:cs="Arial Black"/>
          <w:sz w:val="24"/>
          <w:szCs w:val="24"/>
        </w:rPr>
        <w:t>SAA 12 TRADITIONS</w:t>
      </w:r>
    </w:p>
    <w:p w14:paraId="05A90AD5" w14:textId="77777777" w:rsidR="0055769D" w:rsidRDefault="0055769D">
      <w:pPr>
        <w:pStyle w:val="BodyText"/>
        <w:spacing w:after="0"/>
        <w:ind w:left="709"/>
        <w:rPr>
          <w:rFonts w:ascii="Arial Black" w:hAnsi="Arial Black" w:cs="Arial Black"/>
          <w:sz w:val="24"/>
          <w:szCs w:val="24"/>
        </w:rPr>
      </w:pPr>
    </w:p>
    <w:p w14:paraId="4111394A" w14:textId="7B40D953" w:rsidR="0055769D" w:rsidRDefault="0055769D">
      <w:pPr>
        <w:spacing w:after="0" w:line="100" w:lineRule="atLeast"/>
        <w:rPr>
          <w:rFonts w:ascii="Arial" w:hAnsi="Arial" w:cs="Arial"/>
          <w:i/>
          <w:spacing w:val="-2"/>
        </w:rPr>
      </w:pPr>
      <w:r>
        <w:rPr>
          <w:rFonts w:ascii="Arial" w:hAnsi="Arial" w:cs="Arial"/>
          <w:b/>
          <w:i/>
          <w:spacing w:val="-2"/>
          <w:sz w:val="16"/>
          <w:shd w:val="clear" w:color="auto" w:fill="C0C0C0"/>
        </w:rPr>
        <w:t xml:space="preserve"> (+0.12)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hAnsi="Arial" w:cs="Arial"/>
          <w:i/>
          <w:spacing w:val="-2"/>
        </w:rPr>
        <w:t>Thank you</w:t>
      </w:r>
      <w:r>
        <w:rPr>
          <w:rFonts w:ascii="Arial" w:hAnsi="Arial" w:cs="Arial"/>
          <w:i/>
          <w:color w:val="4472C4"/>
          <w:spacing w:val="-2"/>
        </w:rPr>
        <w:t xml:space="preserve"> &lt;volunteer’s name&gt;</w:t>
      </w:r>
      <w:r>
        <w:rPr>
          <w:rFonts w:ascii="Arial" w:hAnsi="Arial" w:cs="Arial"/>
          <w:i/>
          <w:spacing w:val="-2"/>
        </w:rPr>
        <w:t xml:space="preserve"> </w:t>
      </w:r>
    </w:p>
    <w:p w14:paraId="4CCF904B" w14:textId="77777777" w:rsidR="0055769D" w:rsidRDefault="0055769D">
      <w:pPr>
        <w:spacing w:after="0" w:line="100" w:lineRule="atLeast"/>
        <w:rPr>
          <w:rFonts w:ascii="Arial" w:hAnsi="Arial" w:cs="Arial"/>
          <w:i/>
          <w:spacing w:val="-2"/>
        </w:rPr>
      </w:pPr>
    </w:p>
    <w:p w14:paraId="51DF60DE" w14:textId="4406E01D" w:rsidR="0055769D" w:rsidRDefault="0055769D">
      <w:pPr>
        <w:spacing w:after="0" w:line="100" w:lineRule="atLeast"/>
        <w:rPr>
          <w:rFonts w:ascii="Arial" w:hAnsi="Arial" w:cs="Arial"/>
          <w:spacing w:val="-2"/>
        </w:rPr>
      </w:pPr>
      <w:r>
        <w:rPr>
          <w:rFonts w:ascii="Arial" w:hAnsi="Arial" w:cs="Arial"/>
          <w:spacing w:val="-2"/>
        </w:rPr>
        <w:t>I will now read the tradition of the month, this month being</w:t>
      </w:r>
      <w:r w:rsidR="00580ED1">
        <w:rPr>
          <w:rFonts w:ascii="Arial" w:hAnsi="Arial" w:cs="Arial"/>
          <w:i/>
          <w:spacing w:val="-2"/>
        </w:rPr>
        <w:t xml:space="preserve"> </w:t>
      </w:r>
      <w:r>
        <w:rPr>
          <w:rFonts w:ascii="Arial" w:hAnsi="Arial" w:cs="Arial"/>
          <w:i/>
          <w:color w:val="4472C4"/>
          <w:spacing w:val="-2"/>
        </w:rPr>
        <w:t>&lt;xxx&gt;</w:t>
      </w:r>
      <w:r>
        <w:rPr>
          <w:rFonts w:ascii="Arial" w:hAnsi="Arial" w:cs="Arial"/>
          <w:i/>
          <w:spacing w:val="-2"/>
        </w:rPr>
        <w:t xml:space="preserve"> </w:t>
      </w:r>
      <w:r>
        <w:rPr>
          <w:rFonts w:ascii="Arial" w:hAnsi="Arial" w:cs="Arial"/>
          <w:spacing w:val="-2"/>
        </w:rPr>
        <w:t xml:space="preserve">of the </w:t>
      </w:r>
      <w:proofErr w:type="gramStart"/>
      <w:r>
        <w:rPr>
          <w:rFonts w:ascii="Arial" w:hAnsi="Arial" w:cs="Arial"/>
          <w:spacing w:val="-2"/>
        </w:rPr>
        <w:t>year ,</w:t>
      </w:r>
      <w:proofErr w:type="gramEnd"/>
      <w:r>
        <w:rPr>
          <w:rFonts w:ascii="Arial" w:hAnsi="Arial" w:cs="Arial"/>
          <w:spacing w:val="-2"/>
        </w:rPr>
        <w:t xml:space="preserve"> Tradition</w:t>
      </w:r>
      <w:r>
        <w:rPr>
          <w:rFonts w:ascii="Arial" w:hAnsi="Arial" w:cs="Arial"/>
          <w:i/>
          <w:spacing w:val="-2"/>
        </w:rPr>
        <w:t xml:space="preserve"> </w:t>
      </w:r>
      <w:r>
        <w:rPr>
          <w:rFonts w:ascii="Arial" w:hAnsi="Arial" w:cs="Arial"/>
          <w:i/>
          <w:color w:val="4472C4"/>
          <w:spacing w:val="-2"/>
        </w:rPr>
        <w:t>&lt;xx&gt;</w:t>
      </w:r>
    </w:p>
    <w:p w14:paraId="0193F367" w14:textId="77777777" w:rsidR="0055769D" w:rsidRDefault="0055769D">
      <w:pPr>
        <w:spacing w:after="0" w:line="100" w:lineRule="atLeast"/>
        <w:rPr>
          <w:rFonts w:ascii="Arial" w:hAnsi="Arial" w:cs="Arial"/>
          <w:spacing w:val="-2"/>
        </w:rPr>
      </w:pPr>
      <w:r>
        <w:rPr>
          <w:rFonts w:ascii="Arial" w:hAnsi="Arial" w:cs="Arial"/>
          <w:spacing w:val="-2"/>
        </w:rPr>
        <w:t xml:space="preserve"> “</w:t>
      </w:r>
      <w:r>
        <w:rPr>
          <w:rFonts w:ascii="Arial" w:hAnsi="Arial" w:cs="Arial"/>
          <w:i/>
          <w:spacing w:val="-2"/>
          <w:u w:val="single"/>
        </w:rPr>
        <w:t xml:space="preserve">The step of the month, </w:t>
      </w:r>
      <w:proofErr w:type="gramStart"/>
      <w:r>
        <w:rPr>
          <w:rFonts w:ascii="Arial" w:hAnsi="Arial" w:cs="Arial"/>
          <w:i/>
          <w:spacing w:val="-2"/>
          <w:u w:val="single"/>
        </w:rPr>
        <w:t>i.e.</w:t>
      </w:r>
      <w:proofErr w:type="gramEnd"/>
      <w:r>
        <w:rPr>
          <w:rFonts w:ascii="Arial" w:hAnsi="Arial" w:cs="Arial"/>
          <w:i/>
          <w:spacing w:val="-2"/>
          <w:u w:val="single"/>
        </w:rPr>
        <w:t xml:space="preserve"> September = 9th tradition”</w:t>
      </w:r>
      <w:r>
        <w:rPr>
          <w:rFonts w:ascii="Tahoma" w:eastAsia="Batang" w:hAnsi="Tahoma" w:cs="Tahoma"/>
          <w:i/>
          <w:iCs/>
          <w:color w:val="5B9BD5"/>
          <w:sz w:val="16"/>
          <w:szCs w:val="24"/>
        </w:rPr>
        <w:t xml:space="preserve"> (Page 77; SAA Green Book)</w:t>
      </w:r>
    </w:p>
    <w:p w14:paraId="23ED6639" w14:textId="77777777" w:rsidR="0055769D" w:rsidRDefault="0055769D">
      <w:pPr>
        <w:spacing w:after="0" w:line="100" w:lineRule="atLeast"/>
        <w:rPr>
          <w:rFonts w:ascii="Arial" w:hAnsi="Arial" w:cs="Arial"/>
          <w:spacing w:val="-2"/>
        </w:rPr>
      </w:pPr>
    </w:p>
    <w:p w14:paraId="65776E33" w14:textId="77777777" w:rsidR="0055769D" w:rsidRDefault="0055769D">
      <w:pPr>
        <w:spacing w:after="0" w:line="100" w:lineRule="atLeast"/>
        <w:rPr>
          <w:rFonts w:ascii="Tahoma" w:eastAsia="Times New Roman" w:hAnsi="Tahoma" w:cs="Tahoma"/>
        </w:rPr>
      </w:pPr>
    </w:p>
    <w:p w14:paraId="31CB8989" w14:textId="77777777" w:rsidR="0055769D" w:rsidRDefault="0055769D">
      <w:pPr>
        <w:pStyle w:val="ListParagraph"/>
        <w:numPr>
          <w:ilvl w:val="0"/>
          <w:numId w:val="5"/>
        </w:numPr>
        <w:spacing w:after="0" w:line="100" w:lineRule="atLeast"/>
        <w:rPr>
          <w:rFonts w:ascii="Tahoma" w:eastAsia="Times New Roman" w:hAnsi="Tahoma" w:cs="Tahoma"/>
        </w:rPr>
      </w:pPr>
      <w:r>
        <w:rPr>
          <w:rFonts w:ascii="Tahoma" w:eastAsia="Times New Roman" w:hAnsi="Tahoma" w:cs="Tahoma"/>
        </w:rPr>
        <w:t>Our common welfare should come first; personal recovery depends upon S.A.A. unity.</w:t>
      </w:r>
    </w:p>
    <w:p w14:paraId="6868173F" w14:textId="77777777" w:rsidR="0055769D" w:rsidRDefault="0055769D">
      <w:pPr>
        <w:pStyle w:val="ListParagraph"/>
        <w:numPr>
          <w:ilvl w:val="0"/>
          <w:numId w:val="5"/>
        </w:numPr>
        <w:spacing w:after="0" w:line="100" w:lineRule="atLeast"/>
        <w:rPr>
          <w:rFonts w:ascii="Tahoma" w:eastAsia="Times New Roman" w:hAnsi="Tahoma" w:cs="Tahoma"/>
        </w:rPr>
      </w:pPr>
      <w:r>
        <w:rPr>
          <w:rFonts w:ascii="Tahoma" w:eastAsia="Times New Roman" w:hAnsi="Tahoma" w:cs="Tahoma"/>
        </w:rPr>
        <w:t>For our group purpose there is but one ultimate authority - a loving God as may be expressed in our group conscience. Our leaders are but trusted servants; they do not govern.</w:t>
      </w:r>
    </w:p>
    <w:p w14:paraId="7C50BADA" w14:textId="77777777" w:rsidR="0055769D" w:rsidRDefault="0055769D">
      <w:pPr>
        <w:pStyle w:val="ListParagraph"/>
        <w:numPr>
          <w:ilvl w:val="0"/>
          <w:numId w:val="5"/>
        </w:numPr>
        <w:spacing w:after="0" w:line="100" w:lineRule="atLeast"/>
        <w:rPr>
          <w:rFonts w:ascii="Tahoma" w:eastAsia="Times New Roman" w:hAnsi="Tahoma" w:cs="Tahoma"/>
        </w:rPr>
      </w:pPr>
      <w:r>
        <w:rPr>
          <w:rFonts w:ascii="Tahoma" w:eastAsia="Times New Roman" w:hAnsi="Tahoma" w:cs="Tahoma"/>
        </w:rPr>
        <w:t>The only requirement for membership in S.A.A. is a desire to stop addictive sexual behaviour.</w:t>
      </w:r>
    </w:p>
    <w:p w14:paraId="401D3DC6" w14:textId="77777777" w:rsidR="0055769D" w:rsidRDefault="0055769D">
      <w:pPr>
        <w:pStyle w:val="ListParagraph"/>
        <w:numPr>
          <w:ilvl w:val="0"/>
          <w:numId w:val="5"/>
        </w:numPr>
        <w:spacing w:after="0" w:line="100" w:lineRule="atLeast"/>
        <w:rPr>
          <w:rFonts w:ascii="Tahoma" w:eastAsia="Times New Roman" w:hAnsi="Tahoma" w:cs="Tahoma"/>
        </w:rPr>
      </w:pPr>
      <w:r>
        <w:rPr>
          <w:rFonts w:ascii="Tahoma" w:eastAsia="Times New Roman" w:hAnsi="Tahoma" w:cs="Tahoma"/>
        </w:rPr>
        <w:t xml:space="preserve">Each group should be autonomous except in matters affecting other groups or </w:t>
      </w:r>
      <w:proofErr w:type="gramStart"/>
      <w:r>
        <w:rPr>
          <w:rFonts w:ascii="Tahoma" w:eastAsia="Times New Roman" w:hAnsi="Tahoma" w:cs="Tahoma"/>
        </w:rPr>
        <w:t>S.A.A. as a whole</w:t>
      </w:r>
      <w:proofErr w:type="gramEnd"/>
      <w:r>
        <w:rPr>
          <w:rFonts w:ascii="Tahoma" w:eastAsia="Times New Roman" w:hAnsi="Tahoma" w:cs="Tahoma"/>
        </w:rPr>
        <w:t>.</w:t>
      </w:r>
    </w:p>
    <w:p w14:paraId="3CD7A315" w14:textId="77777777" w:rsidR="0055769D" w:rsidRDefault="0055769D">
      <w:pPr>
        <w:pStyle w:val="ListParagraph"/>
        <w:numPr>
          <w:ilvl w:val="0"/>
          <w:numId w:val="5"/>
        </w:numPr>
        <w:spacing w:after="0" w:line="100" w:lineRule="atLeast"/>
        <w:rPr>
          <w:rFonts w:ascii="Tahoma" w:eastAsia="Times New Roman" w:hAnsi="Tahoma" w:cs="Tahoma"/>
        </w:rPr>
      </w:pPr>
      <w:r>
        <w:rPr>
          <w:rFonts w:ascii="Tahoma" w:eastAsia="Times New Roman" w:hAnsi="Tahoma" w:cs="Tahoma"/>
        </w:rPr>
        <w:t>Each group has but one primary purpose - to carry its message to the addict who still suffers.</w:t>
      </w:r>
    </w:p>
    <w:p w14:paraId="3798216A" w14:textId="77777777" w:rsidR="0055769D" w:rsidRDefault="0055769D">
      <w:pPr>
        <w:pStyle w:val="ListParagraph"/>
        <w:numPr>
          <w:ilvl w:val="0"/>
          <w:numId w:val="5"/>
        </w:numPr>
        <w:spacing w:after="0" w:line="100" w:lineRule="atLeast"/>
        <w:rPr>
          <w:rFonts w:ascii="Tahoma" w:eastAsia="Times New Roman" w:hAnsi="Tahoma" w:cs="Tahoma"/>
        </w:rPr>
      </w:pPr>
      <w:r>
        <w:rPr>
          <w:rFonts w:ascii="Tahoma" w:eastAsia="Times New Roman" w:hAnsi="Tahoma" w:cs="Tahoma"/>
        </w:rPr>
        <w:t>Our fellowship ought never to endorse, finance, or lend its name to any related facility or outside enterprise, lest problems of money, property and prestige divert us from our primary purpose.</w:t>
      </w:r>
    </w:p>
    <w:p w14:paraId="6246AF9B" w14:textId="77777777" w:rsidR="0055769D" w:rsidRDefault="0055769D">
      <w:pPr>
        <w:pStyle w:val="ListParagraph"/>
        <w:numPr>
          <w:ilvl w:val="0"/>
          <w:numId w:val="5"/>
        </w:numPr>
        <w:spacing w:after="0" w:line="100" w:lineRule="atLeast"/>
        <w:rPr>
          <w:rFonts w:ascii="Tahoma" w:eastAsia="Times New Roman" w:hAnsi="Tahoma" w:cs="Tahoma"/>
        </w:rPr>
      </w:pPr>
      <w:r>
        <w:rPr>
          <w:rFonts w:ascii="Tahoma" w:eastAsia="Times New Roman" w:hAnsi="Tahoma" w:cs="Tahoma"/>
        </w:rPr>
        <w:t>Each group ought to be fully self-supporting, declining outside contributions.</w:t>
      </w:r>
    </w:p>
    <w:p w14:paraId="4CCBADD1" w14:textId="77777777" w:rsidR="0055769D" w:rsidRDefault="0055769D">
      <w:pPr>
        <w:pStyle w:val="ListParagraph"/>
        <w:numPr>
          <w:ilvl w:val="0"/>
          <w:numId w:val="5"/>
        </w:numPr>
        <w:spacing w:after="0" w:line="100" w:lineRule="atLeast"/>
        <w:rPr>
          <w:rFonts w:ascii="Tahoma" w:eastAsia="Times New Roman" w:hAnsi="Tahoma" w:cs="Tahoma"/>
        </w:rPr>
      </w:pPr>
      <w:r>
        <w:rPr>
          <w:rFonts w:ascii="Tahoma" w:eastAsia="Times New Roman" w:hAnsi="Tahoma" w:cs="Tahoma"/>
        </w:rPr>
        <w:lastRenderedPageBreak/>
        <w:t>Sex Addicts Anonymous should remain forever non-professional, but our service centres may employ special workers.</w:t>
      </w:r>
    </w:p>
    <w:p w14:paraId="3CD802F8" w14:textId="77777777" w:rsidR="0055769D" w:rsidRDefault="0055769D">
      <w:pPr>
        <w:pStyle w:val="ListParagraph"/>
        <w:numPr>
          <w:ilvl w:val="0"/>
          <w:numId w:val="5"/>
        </w:numPr>
        <w:spacing w:after="0" w:line="100" w:lineRule="atLeast"/>
        <w:rPr>
          <w:rFonts w:ascii="Tahoma" w:eastAsia="Times New Roman" w:hAnsi="Tahoma" w:cs="Tahoma"/>
        </w:rPr>
      </w:pPr>
      <w:r>
        <w:rPr>
          <w:rFonts w:ascii="Tahoma" w:eastAsia="Times New Roman" w:hAnsi="Tahoma" w:cs="Tahoma"/>
        </w:rPr>
        <w:t>S.A.A. as such, ought never be organised; but we may create service boards or committees directly responsible to those they serve.</w:t>
      </w:r>
    </w:p>
    <w:p w14:paraId="45F6A7FB" w14:textId="77777777" w:rsidR="0055769D" w:rsidRDefault="0055769D">
      <w:pPr>
        <w:pStyle w:val="ListParagraph"/>
        <w:numPr>
          <w:ilvl w:val="0"/>
          <w:numId w:val="5"/>
        </w:numPr>
        <w:spacing w:after="0" w:line="100" w:lineRule="atLeast"/>
        <w:rPr>
          <w:rFonts w:ascii="Tahoma" w:eastAsia="Times New Roman" w:hAnsi="Tahoma" w:cs="Tahoma"/>
        </w:rPr>
      </w:pPr>
      <w:r>
        <w:rPr>
          <w:rFonts w:ascii="Tahoma" w:eastAsia="Times New Roman" w:hAnsi="Tahoma" w:cs="Tahoma"/>
        </w:rPr>
        <w:t>Sex Addicts Anonymous has no opinion on outside issues; hence the S.A.A. name ought never be drawn into public controversy.</w:t>
      </w:r>
    </w:p>
    <w:p w14:paraId="22971164" w14:textId="77777777" w:rsidR="0055769D" w:rsidRDefault="0055769D">
      <w:pPr>
        <w:pStyle w:val="ListParagraph"/>
        <w:numPr>
          <w:ilvl w:val="0"/>
          <w:numId w:val="5"/>
        </w:numPr>
        <w:spacing w:after="0" w:line="100" w:lineRule="atLeast"/>
        <w:rPr>
          <w:rFonts w:ascii="Tahoma" w:eastAsia="Times New Roman" w:hAnsi="Tahoma" w:cs="Tahoma"/>
        </w:rPr>
      </w:pPr>
      <w:r>
        <w:rPr>
          <w:rFonts w:ascii="Tahoma" w:eastAsia="Times New Roman" w:hAnsi="Tahoma" w:cs="Tahoma"/>
        </w:rPr>
        <w:t>Our public relations policy is based on attraction rather than promotion; we need always maintain personal anonymity at the level of press, radio, TV and films.</w:t>
      </w:r>
    </w:p>
    <w:p w14:paraId="1882EE91" w14:textId="77777777" w:rsidR="0055769D" w:rsidRDefault="0055769D">
      <w:pPr>
        <w:pStyle w:val="ListParagraph"/>
        <w:numPr>
          <w:ilvl w:val="0"/>
          <w:numId w:val="5"/>
        </w:numPr>
        <w:spacing w:after="0" w:line="100" w:lineRule="atLeast"/>
        <w:rPr>
          <w:rFonts w:ascii="Arial" w:hAnsi="Arial" w:cs="Arial"/>
          <w:b/>
          <w:spacing w:val="-2"/>
        </w:rPr>
      </w:pPr>
      <w:r>
        <w:rPr>
          <w:rFonts w:ascii="Tahoma" w:eastAsia="Times New Roman" w:hAnsi="Tahoma" w:cs="Tahoma"/>
        </w:rPr>
        <w:t>Anonymity is the spiritual foundation of all our traditions, ever reminding us to place principles before personalities.</w:t>
      </w:r>
    </w:p>
    <w:p w14:paraId="7206DDDB" w14:textId="77777777" w:rsidR="0055769D" w:rsidRDefault="0055769D">
      <w:pPr>
        <w:ind w:firstLine="294"/>
        <w:rPr>
          <w:rFonts w:ascii="Arial" w:hAnsi="Arial" w:cs="Arial"/>
          <w:b/>
          <w:spacing w:val="-2"/>
        </w:rPr>
      </w:pPr>
    </w:p>
    <w:p w14:paraId="0C7A08B5" w14:textId="77777777" w:rsidR="0055769D" w:rsidRDefault="0055769D">
      <w:pPr>
        <w:pStyle w:val="BodyText"/>
        <w:numPr>
          <w:ilvl w:val="0"/>
          <w:numId w:val="11"/>
        </w:numPr>
        <w:spacing w:after="0"/>
        <w:ind w:left="709" w:firstLine="0"/>
        <w:rPr>
          <w:rFonts w:ascii="Arial" w:hAnsi="Arial" w:cs="Arial"/>
          <w:b/>
          <w:i/>
          <w:spacing w:val="-2"/>
          <w:sz w:val="16"/>
          <w:shd w:val="clear" w:color="auto" w:fill="C0C0C0"/>
        </w:rPr>
      </w:pPr>
      <w:r>
        <w:rPr>
          <w:rFonts w:ascii="Arial Black" w:hAnsi="Arial Black" w:cs="Arial Black"/>
          <w:sz w:val="24"/>
          <w:szCs w:val="24"/>
        </w:rPr>
        <w:t>GROUP INTRODUCTIONS</w:t>
      </w:r>
    </w:p>
    <w:p w14:paraId="40ACBBD4" w14:textId="77777777" w:rsidR="0055769D" w:rsidRDefault="0055769D">
      <w:pPr>
        <w:spacing w:after="0" w:line="100" w:lineRule="atLeast"/>
        <w:rPr>
          <w:rFonts w:ascii="Arial" w:hAnsi="Arial" w:cs="Arial"/>
          <w:spacing w:val="-2"/>
        </w:rPr>
      </w:pPr>
      <w:r>
        <w:rPr>
          <w:rFonts w:ascii="Arial" w:hAnsi="Arial" w:cs="Arial"/>
          <w:b/>
          <w:i/>
          <w:spacing w:val="-2"/>
          <w:sz w:val="16"/>
          <w:shd w:val="clear" w:color="auto" w:fill="C0C0C0"/>
        </w:rPr>
        <w:t xml:space="preserve"> (+0.13) </w:t>
      </w:r>
      <w:r>
        <w:rPr>
          <w:rFonts w:ascii="Arial" w:hAnsi="Arial" w:cs="Arial"/>
          <w:b/>
          <w:i/>
          <w:spacing w:val="-2"/>
          <w:shd w:val="clear" w:color="auto" w:fill="C0C0C0"/>
        </w:rPr>
        <w:t>Secretary</w:t>
      </w:r>
      <w:r>
        <w:rPr>
          <w:rFonts w:ascii="Arial" w:hAnsi="Arial" w:cs="Arial"/>
          <w:b/>
          <w:i/>
          <w:spacing w:val="-2"/>
        </w:rPr>
        <w:t xml:space="preserve">: </w:t>
      </w:r>
    </w:p>
    <w:p w14:paraId="3DAE9712" w14:textId="77777777" w:rsidR="0055769D" w:rsidRDefault="0055769D">
      <w:pPr>
        <w:spacing w:after="0" w:line="100" w:lineRule="atLeast"/>
        <w:rPr>
          <w:rFonts w:ascii="Arial" w:hAnsi="Arial" w:cs="Arial"/>
          <w:spacing w:val="-2"/>
        </w:rPr>
      </w:pPr>
    </w:p>
    <w:p w14:paraId="6DE66C52" w14:textId="77777777" w:rsidR="0055769D" w:rsidRDefault="0055769D">
      <w:pPr>
        <w:pStyle w:val="BodyText"/>
        <w:rPr>
          <w:rFonts w:ascii="Arial" w:hAnsi="Arial" w:cs="Arial"/>
          <w:spacing w:val="-2"/>
          <w:sz w:val="22"/>
          <w:szCs w:val="22"/>
        </w:rPr>
      </w:pPr>
      <w:r>
        <w:rPr>
          <w:rFonts w:ascii="Arial" w:hAnsi="Arial" w:cs="Arial"/>
          <w:spacing w:val="-2"/>
          <w:sz w:val="22"/>
          <w:szCs w:val="22"/>
        </w:rPr>
        <w:t xml:space="preserve">We now come to Group Introductions in which we each introduce ourselves by our first name only, any short description that might be appropriate and if we wish, how we are feeling at this moment. </w:t>
      </w:r>
    </w:p>
    <w:p w14:paraId="3BD67D60" w14:textId="14D1BEE1" w:rsidR="0055769D" w:rsidRDefault="0055769D">
      <w:pPr>
        <w:pStyle w:val="BodyText"/>
        <w:rPr>
          <w:rFonts w:ascii="Arial Black" w:hAnsi="Arial Black" w:cs="Arial Black"/>
          <w:sz w:val="24"/>
          <w:szCs w:val="24"/>
        </w:rPr>
      </w:pPr>
      <w:r>
        <w:rPr>
          <w:rFonts w:ascii="Arial" w:hAnsi="Arial" w:cs="Arial"/>
          <w:spacing w:val="-2"/>
          <w:sz w:val="22"/>
          <w:szCs w:val="22"/>
        </w:rPr>
        <w:t>If you are a newcomer to SAA</w:t>
      </w:r>
      <w:r w:rsidR="00580ED1">
        <w:rPr>
          <w:rFonts w:ascii="Arial" w:hAnsi="Arial" w:cs="Arial"/>
          <w:spacing w:val="-2"/>
          <w:sz w:val="22"/>
          <w:szCs w:val="22"/>
        </w:rPr>
        <w:t xml:space="preserve"> </w:t>
      </w:r>
      <w:r>
        <w:rPr>
          <w:rFonts w:ascii="Arial" w:hAnsi="Arial" w:cs="Arial"/>
          <w:spacing w:val="-2"/>
          <w:sz w:val="22"/>
          <w:szCs w:val="22"/>
        </w:rPr>
        <w:t>and this is your first ever SAA meeting,</w:t>
      </w:r>
      <w:r w:rsidR="00580ED1">
        <w:rPr>
          <w:rFonts w:ascii="Arial" w:hAnsi="Arial" w:cs="Arial"/>
          <w:spacing w:val="-2"/>
          <w:sz w:val="22"/>
          <w:szCs w:val="22"/>
        </w:rPr>
        <w:t xml:space="preserve"> </w:t>
      </w:r>
      <w:r>
        <w:rPr>
          <w:rFonts w:ascii="Arial" w:hAnsi="Arial" w:cs="Arial"/>
          <w:spacing w:val="-2"/>
          <w:sz w:val="22"/>
          <w:szCs w:val="22"/>
        </w:rPr>
        <w:t xml:space="preserve">please say </w:t>
      </w:r>
      <w:proofErr w:type="gramStart"/>
      <w:r>
        <w:rPr>
          <w:rFonts w:ascii="Arial" w:hAnsi="Arial" w:cs="Arial"/>
          <w:spacing w:val="-2"/>
          <w:sz w:val="22"/>
          <w:szCs w:val="22"/>
        </w:rPr>
        <w:t>so ,</w:t>
      </w:r>
      <w:proofErr w:type="gramEnd"/>
      <w:r>
        <w:rPr>
          <w:rFonts w:ascii="Arial" w:hAnsi="Arial" w:cs="Arial"/>
          <w:spacing w:val="-2"/>
          <w:sz w:val="22"/>
          <w:szCs w:val="22"/>
        </w:rPr>
        <w:t xml:space="preserve"> so we can welcome you.</w:t>
      </w:r>
    </w:p>
    <w:p w14:paraId="2E94A1D2" w14:textId="77777777" w:rsidR="0055769D" w:rsidRDefault="0055769D">
      <w:pPr>
        <w:pStyle w:val="BodyText"/>
        <w:spacing w:after="0"/>
        <w:ind w:left="709"/>
        <w:rPr>
          <w:rFonts w:ascii="Arial Black" w:hAnsi="Arial Black" w:cs="Arial Black"/>
          <w:sz w:val="24"/>
          <w:szCs w:val="24"/>
        </w:rPr>
      </w:pPr>
    </w:p>
    <w:p w14:paraId="1710B5E1" w14:textId="77777777" w:rsidR="0055769D" w:rsidRDefault="0055769D">
      <w:pPr>
        <w:pStyle w:val="BodyText"/>
        <w:spacing w:after="0"/>
        <w:ind w:left="709"/>
        <w:rPr>
          <w:rFonts w:ascii="Arial Black" w:hAnsi="Arial Black" w:cs="Arial Black"/>
          <w:sz w:val="24"/>
          <w:szCs w:val="24"/>
        </w:rPr>
      </w:pPr>
    </w:p>
    <w:p w14:paraId="771E423D" w14:textId="77777777" w:rsidR="0055769D" w:rsidRDefault="0055769D">
      <w:pPr>
        <w:pStyle w:val="BodyText"/>
        <w:spacing w:after="0"/>
        <w:ind w:left="709"/>
        <w:rPr>
          <w:rFonts w:ascii="Arial Black" w:hAnsi="Arial Black" w:cs="Arial Black"/>
          <w:sz w:val="24"/>
          <w:szCs w:val="24"/>
        </w:rPr>
      </w:pPr>
    </w:p>
    <w:p w14:paraId="5EE025A1" w14:textId="77777777" w:rsidR="0055769D" w:rsidRDefault="0055769D">
      <w:pPr>
        <w:pStyle w:val="BodyText"/>
        <w:numPr>
          <w:ilvl w:val="0"/>
          <w:numId w:val="12"/>
        </w:numPr>
        <w:spacing w:after="0"/>
        <w:ind w:left="709" w:firstLine="0"/>
        <w:rPr>
          <w:rFonts w:ascii="Arial" w:hAnsi="Arial" w:cs="Arial"/>
          <w:b/>
          <w:i/>
          <w:spacing w:val="-2"/>
          <w:sz w:val="16"/>
          <w:shd w:val="clear" w:color="auto" w:fill="C0C0C0"/>
        </w:rPr>
      </w:pPr>
      <w:r>
        <w:rPr>
          <w:rFonts w:ascii="Arial Black" w:hAnsi="Arial Black" w:cs="Arial Black"/>
          <w:sz w:val="24"/>
          <w:szCs w:val="24"/>
        </w:rPr>
        <w:t>LETTER TO NEWCOMERS</w:t>
      </w:r>
    </w:p>
    <w:p w14:paraId="58107AE9" w14:textId="7F3F1578" w:rsidR="0055769D" w:rsidRDefault="0055769D">
      <w:pPr>
        <w:pStyle w:val="BodyText"/>
        <w:spacing w:after="200"/>
        <w:rPr>
          <w:rFonts w:ascii="Arial" w:hAnsi="Arial" w:cs="Arial"/>
          <w:spacing w:val="-2"/>
          <w:sz w:val="22"/>
          <w:szCs w:val="22"/>
        </w:rPr>
      </w:pPr>
      <w:r>
        <w:rPr>
          <w:rFonts w:ascii="Arial" w:hAnsi="Arial" w:cs="Arial"/>
          <w:b/>
          <w:i/>
          <w:spacing w:val="-2"/>
          <w:sz w:val="16"/>
          <w:shd w:val="clear" w:color="auto" w:fill="C0C0C0"/>
        </w:rPr>
        <w:t xml:space="preserve"> (+0.20)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hAnsi="Arial" w:cs="Arial"/>
          <w:spacing w:val="-2"/>
          <w:sz w:val="22"/>
          <w:szCs w:val="22"/>
        </w:rPr>
        <w:t>Since this is</w:t>
      </w:r>
      <w:r w:rsidR="00580ED1">
        <w:rPr>
          <w:rFonts w:ascii="Arial" w:hAnsi="Arial" w:cs="Arial"/>
          <w:spacing w:val="-2"/>
          <w:sz w:val="22"/>
          <w:szCs w:val="22"/>
        </w:rPr>
        <w:t xml:space="preserve"> </w:t>
      </w:r>
      <w:r>
        <w:rPr>
          <w:rFonts w:ascii="Arial" w:hAnsi="Arial" w:cs="Arial"/>
          <w:color w:val="4472C4"/>
          <w:sz w:val="22"/>
          <w:szCs w:val="22"/>
        </w:rPr>
        <w:t>&lt;</w:t>
      </w:r>
      <w:proofErr w:type="gramStart"/>
      <w:r>
        <w:rPr>
          <w:rFonts w:ascii="Arial" w:hAnsi="Arial" w:cs="Arial"/>
          <w:color w:val="4472C4"/>
          <w:sz w:val="22"/>
          <w:szCs w:val="22"/>
        </w:rPr>
        <w:t>New comer’s</w:t>
      </w:r>
      <w:proofErr w:type="gramEnd"/>
      <w:r>
        <w:rPr>
          <w:rFonts w:ascii="Arial" w:hAnsi="Arial" w:cs="Arial"/>
          <w:color w:val="4472C4"/>
          <w:sz w:val="22"/>
          <w:szCs w:val="22"/>
        </w:rPr>
        <w:t xml:space="preserve"> name&gt;</w:t>
      </w:r>
      <w:r>
        <w:rPr>
          <w:rFonts w:ascii="Arial" w:hAnsi="Arial" w:cs="Arial"/>
          <w:i/>
          <w:spacing w:val="-2"/>
        </w:rPr>
        <w:t xml:space="preserve"> </w:t>
      </w:r>
      <w:r>
        <w:rPr>
          <w:rFonts w:ascii="Arial" w:hAnsi="Arial" w:cs="Arial"/>
          <w:spacing w:val="-2"/>
          <w:sz w:val="22"/>
          <w:szCs w:val="22"/>
        </w:rPr>
        <w:t>first meeting can I have a volunteer to read the letter to newcomers:</w:t>
      </w:r>
    </w:p>
    <w:p w14:paraId="0B482C4B" w14:textId="77777777" w:rsidR="0055769D" w:rsidRDefault="0055769D">
      <w:pPr>
        <w:pStyle w:val="BodyText"/>
        <w:spacing w:after="200"/>
        <w:rPr>
          <w:rFonts w:ascii="Arial" w:hAnsi="Arial" w:cs="Arial"/>
          <w:spacing w:val="-2"/>
          <w:sz w:val="22"/>
          <w:szCs w:val="22"/>
        </w:rPr>
      </w:pPr>
    </w:p>
    <w:p w14:paraId="6AD7DF15" w14:textId="0A919693" w:rsidR="0055769D" w:rsidRDefault="0055769D">
      <w:pPr>
        <w:rPr>
          <w:rFonts w:ascii="Tahoma" w:hAnsi="Tahoma" w:cs="Tahoma"/>
          <w:sz w:val="24"/>
          <w:szCs w:val="24"/>
        </w:rPr>
      </w:pPr>
      <w:r>
        <w:rPr>
          <w:rFonts w:ascii="Tahoma" w:hAnsi="Tahoma" w:cs="Tahoma"/>
          <w:b/>
          <w:spacing w:val="-2"/>
          <w:shd w:val="clear" w:color="auto" w:fill="C0C0C0"/>
        </w:rPr>
        <w:t>VOLUNTEER</w:t>
      </w:r>
      <w:r>
        <w:rPr>
          <w:rFonts w:ascii="Tahoma" w:hAnsi="Tahoma" w:cs="Tahoma"/>
          <w:b/>
          <w:i/>
          <w:spacing w:val="-2"/>
          <w:shd w:val="clear" w:color="auto" w:fill="C0C0C0"/>
        </w:rPr>
        <w:t>:</w:t>
      </w:r>
      <w:r>
        <w:rPr>
          <w:rFonts w:ascii="Tahoma" w:hAnsi="Tahoma" w:cs="Tahoma"/>
          <w:b/>
          <w:i/>
          <w:spacing w:val="-2"/>
        </w:rPr>
        <w:t xml:space="preserve"> </w:t>
      </w:r>
      <w:r>
        <w:rPr>
          <w:rFonts w:ascii="Tahoma" w:hAnsi="Tahoma" w:cs="Tahoma"/>
        </w:rPr>
        <w:t>My name is</w:t>
      </w:r>
      <w:r w:rsidR="00580ED1">
        <w:rPr>
          <w:rFonts w:ascii="Tahoma" w:hAnsi="Tahoma" w:cs="Tahoma"/>
        </w:rPr>
        <w:t xml:space="preserve"> </w:t>
      </w:r>
      <w:r w:rsidR="00580ED1">
        <w:rPr>
          <w:rFonts w:ascii="Tahoma" w:hAnsi="Tahoma" w:cs="Tahoma"/>
          <w:u w:val="single"/>
        </w:rPr>
        <w:t xml:space="preserve">    </w:t>
      </w:r>
      <w:r>
        <w:rPr>
          <w:rFonts w:ascii="Tahoma" w:hAnsi="Tahoma" w:cs="Tahoma"/>
          <w:color w:val="4472C4"/>
        </w:rPr>
        <w:t>&lt;</w:t>
      </w:r>
      <w:r>
        <w:rPr>
          <w:rFonts w:ascii="Tahoma" w:hAnsi="Tahoma" w:cs="Tahoma"/>
          <w:i/>
          <w:color w:val="4472C4"/>
        </w:rPr>
        <w:t>First names only</w:t>
      </w:r>
      <w:r>
        <w:rPr>
          <w:rFonts w:ascii="Tahoma" w:hAnsi="Tahoma" w:cs="Tahoma"/>
          <w:color w:val="4472C4"/>
        </w:rPr>
        <w:t>&gt;</w:t>
      </w:r>
      <w:r>
        <w:rPr>
          <w:rFonts w:ascii="Tahoma" w:hAnsi="Tahoma" w:cs="Tahoma"/>
        </w:rPr>
        <w:t>______, and I'm a Sex Addict.</w:t>
      </w:r>
    </w:p>
    <w:p w14:paraId="76961E6A" w14:textId="77777777" w:rsidR="0055769D" w:rsidRDefault="0055769D">
      <w:pPr>
        <w:pStyle w:val="BodyText"/>
        <w:spacing w:after="200"/>
        <w:rPr>
          <w:rFonts w:ascii="Tahoma" w:hAnsi="Tahoma" w:cs="Tahoma"/>
          <w:sz w:val="24"/>
          <w:szCs w:val="24"/>
        </w:rPr>
      </w:pPr>
      <w:r>
        <w:rPr>
          <w:rFonts w:ascii="Tahoma" w:hAnsi="Tahoma" w:cs="Tahoma"/>
          <w:sz w:val="24"/>
          <w:szCs w:val="24"/>
        </w:rPr>
        <w:t>Dear &lt;Newcomer’s Name&gt;</w:t>
      </w:r>
    </w:p>
    <w:p w14:paraId="7819B706" w14:textId="77777777" w:rsidR="0055769D" w:rsidRDefault="0055769D">
      <w:pPr>
        <w:pStyle w:val="BodyText"/>
        <w:spacing w:after="200"/>
        <w:rPr>
          <w:rFonts w:ascii="Tahoma" w:hAnsi="Tahoma" w:cs="Tahoma"/>
          <w:sz w:val="24"/>
          <w:szCs w:val="24"/>
        </w:rPr>
      </w:pPr>
      <w:r>
        <w:rPr>
          <w:rFonts w:ascii="Tahoma" w:hAnsi="Tahoma" w:cs="Tahoma"/>
          <w:sz w:val="24"/>
          <w:szCs w:val="24"/>
        </w:rPr>
        <w:t xml:space="preserve">Welcome to </w:t>
      </w:r>
      <w:proofErr w:type="gramStart"/>
      <w:r>
        <w:rPr>
          <w:rFonts w:ascii="Tahoma" w:hAnsi="Tahoma" w:cs="Tahoma"/>
          <w:sz w:val="24"/>
          <w:szCs w:val="24"/>
        </w:rPr>
        <w:t>S.A.A..</w:t>
      </w:r>
      <w:proofErr w:type="gramEnd"/>
      <w:r>
        <w:rPr>
          <w:rFonts w:ascii="Tahoma" w:hAnsi="Tahoma" w:cs="Tahoma"/>
          <w:sz w:val="24"/>
          <w:szCs w:val="24"/>
        </w:rPr>
        <w:t xml:space="preserve"> When we came to our first meeting many of us were having a variety of feelings. Many were relieved to have found a place where our pain and despair might be understood. Many were angry that we had to get help and couldn’t manage this part of our lives. Many felt lonely and were ashamed of our sexual history. Many had secrets that we were reluctant to share. Many were distrustful, guarded and frightened. Many had been abused and Many had abused others. We were sex addicts and needed help.</w:t>
      </w:r>
    </w:p>
    <w:p w14:paraId="0D8F5E63" w14:textId="77777777" w:rsidR="0055769D" w:rsidRDefault="0055769D">
      <w:pPr>
        <w:pStyle w:val="BodyText"/>
        <w:spacing w:after="200"/>
        <w:rPr>
          <w:rFonts w:ascii="Tahoma" w:hAnsi="Tahoma" w:cs="Tahoma"/>
          <w:sz w:val="24"/>
          <w:szCs w:val="24"/>
        </w:rPr>
      </w:pPr>
      <w:r>
        <w:rPr>
          <w:rFonts w:ascii="Tahoma" w:hAnsi="Tahoma" w:cs="Tahoma"/>
          <w:sz w:val="24"/>
          <w:szCs w:val="24"/>
        </w:rPr>
        <w:t xml:space="preserve">The programme of S.A.A. is patterned after the Twelve Step Programme of Alcoholics Anonymous. Here we learn a new way of living. We learn, at our own pace, to experience intimacy and sharing with others in a healthy way. We learn to trust; to express our feelings; to ask for our needs to be met; to say </w:t>
      </w:r>
      <w:r>
        <w:rPr>
          <w:rFonts w:ascii="Tahoma" w:hAnsi="Tahoma" w:cs="Tahoma"/>
          <w:i/>
          <w:iCs/>
          <w:sz w:val="24"/>
          <w:szCs w:val="24"/>
        </w:rPr>
        <w:t>no</w:t>
      </w:r>
      <w:r>
        <w:rPr>
          <w:rFonts w:ascii="Tahoma" w:hAnsi="Tahoma" w:cs="Tahoma"/>
          <w:sz w:val="24"/>
          <w:szCs w:val="24"/>
        </w:rPr>
        <w:t xml:space="preserve"> when </w:t>
      </w:r>
      <w:r>
        <w:rPr>
          <w:rFonts w:ascii="Tahoma" w:hAnsi="Tahoma" w:cs="Tahoma"/>
          <w:i/>
          <w:iCs/>
          <w:sz w:val="24"/>
          <w:szCs w:val="24"/>
        </w:rPr>
        <w:t>no</w:t>
      </w:r>
      <w:r>
        <w:rPr>
          <w:rFonts w:ascii="Tahoma" w:hAnsi="Tahoma" w:cs="Tahoma"/>
          <w:sz w:val="24"/>
          <w:szCs w:val="24"/>
        </w:rPr>
        <w:t xml:space="preserve"> is appropriate; and to stay around when all we want to do is run. Here no one shames us for what we have done or are still doing. Here we have a safe harbour within which to heal, and for that we are grateful.</w:t>
      </w:r>
    </w:p>
    <w:p w14:paraId="5024C385" w14:textId="77777777" w:rsidR="0055769D" w:rsidRDefault="0055769D">
      <w:pPr>
        <w:pStyle w:val="BodyText"/>
        <w:spacing w:after="200"/>
        <w:rPr>
          <w:rFonts w:ascii="Tahoma" w:hAnsi="Tahoma" w:cs="Tahoma"/>
          <w:sz w:val="24"/>
          <w:szCs w:val="24"/>
        </w:rPr>
      </w:pPr>
      <w:r>
        <w:rPr>
          <w:rFonts w:ascii="Tahoma" w:hAnsi="Tahoma" w:cs="Tahoma"/>
          <w:sz w:val="24"/>
          <w:szCs w:val="24"/>
        </w:rPr>
        <w:t>The only requirement for membership in S.A.A. is a desire to stop compulsive sexual behaviours. It is a programme of progress, not perfection. If you are willing to be honest and have a desire to have and maintain healthy relationships, then you are in the right place.</w:t>
      </w:r>
    </w:p>
    <w:p w14:paraId="2D6DB111" w14:textId="51F2AC2E" w:rsidR="0055769D" w:rsidRDefault="0055769D">
      <w:pPr>
        <w:pStyle w:val="BodyText"/>
        <w:spacing w:after="200"/>
        <w:rPr>
          <w:rFonts w:ascii="Tahoma" w:hAnsi="Tahoma" w:cs="Tahoma"/>
          <w:sz w:val="24"/>
          <w:szCs w:val="24"/>
        </w:rPr>
      </w:pPr>
      <w:r>
        <w:rPr>
          <w:rFonts w:ascii="Tahoma" w:hAnsi="Tahoma" w:cs="Tahoma"/>
          <w:sz w:val="24"/>
          <w:szCs w:val="24"/>
        </w:rPr>
        <w:t xml:space="preserve">It is suggested that you attend at least six meetings before you decide whether the programme is for you. At your first meeting we encourage you to talk to others and exchange telephone numbers with those you relate to. We also suggest that you select a </w:t>
      </w:r>
      <w:r>
        <w:rPr>
          <w:rFonts w:ascii="Tahoma" w:hAnsi="Tahoma" w:cs="Tahoma"/>
          <w:sz w:val="24"/>
          <w:szCs w:val="24"/>
        </w:rPr>
        <w:lastRenderedPageBreak/>
        <w:t xml:space="preserve">temporary sponsor to assist you in learning the basics. The selection process is easy: all you do is ask someone you relate to (to whom you are not sexually attracted) if they would be willing to be your temporary sponsor until you learn your way around. </w:t>
      </w:r>
      <w:proofErr w:type="gramStart"/>
      <w:r>
        <w:rPr>
          <w:rFonts w:ascii="Tahoma" w:hAnsi="Tahoma" w:cs="Tahoma"/>
          <w:sz w:val="24"/>
          <w:szCs w:val="24"/>
        </w:rPr>
        <w:t>At a later date</w:t>
      </w:r>
      <w:proofErr w:type="gramEnd"/>
      <w:r>
        <w:rPr>
          <w:rFonts w:ascii="Tahoma" w:hAnsi="Tahoma" w:cs="Tahoma"/>
          <w:sz w:val="24"/>
          <w:szCs w:val="24"/>
        </w:rPr>
        <w:t xml:space="preserve">, after you have got to know us better, we suggest you choose a permanent sponsor or co-sponsor. Meetings are available in a variety of formats, including Face to Face, Telephone meetings and Skype voice meetings. Further information on meetings can be found at </w:t>
      </w:r>
      <w:hyperlink r:id="rId7" w:history="1">
        <w:r>
          <w:rPr>
            <w:rStyle w:val="Hyperlink"/>
            <w:rFonts w:ascii="Arial" w:eastAsia="Batang" w:hAnsi="Arial" w:cs="Arial"/>
            <w:sz w:val="24"/>
            <w:szCs w:val="24"/>
          </w:rPr>
          <w:t>www.saauk.info</w:t>
        </w:r>
      </w:hyperlink>
      <w:r w:rsidR="00580ED1">
        <w:rPr>
          <w:rFonts w:ascii="Tahoma" w:hAnsi="Tahoma" w:cs="Tahoma"/>
          <w:sz w:val="24"/>
          <w:szCs w:val="24"/>
        </w:rPr>
        <w:t xml:space="preserve"> </w:t>
      </w:r>
      <w:r>
        <w:rPr>
          <w:rFonts w:ascii="Tahoma" w:hAnsi="Tahoma" w:cs="Tahoma"/>
          <w:sz w:val="24"/>
          <w:szCs w:val="24"/>
        </w:rPr>
        <w:t xml:space="preserve">and </w:t>
      </w:r>
      <w:hyperlink r:id="rId8" w:history="1">
        <w:r>
          <w:rPr>
            <w:rStyle w:val="Hyperlink"/>
            <w:rFonts w:ascii="Tahoma" w:eastAsia="Batang" w:hAnsi="Tahoma" w:cs="Tahoma"/>
            <w:sz w:val="24"/>
            <w:szCs w:val="24"/>
          </w:rPr>
          <w:t>www.saatalk.info</w:t>
        </w:r>
      </w:hyperlink>
      <w:r w:rsidR="00580ED1">
        <w:rPr>
          <w:rFonts w:ascii="Tahoma" w:hAnsi="Tahoma" w:cs="Tahoma"/>
          <w:sz w:val="24"/>
          <w:szCs w:val="24"/>
        </w:rPr>
        <w:t xml:space="preserve"> </w:t>
      </w:r>
    </w:p>
    <w:p w14:paraId="69FBE725" w14:textId="77777777" w:rsidR="0055769D" w:rsidRDefault="0055769D">
      <w:pPr>
        <w:pStyle w:val="BodyText"/>
        <w:spacing w:after="200"/>
        <w:rPr>
          <w:rFonts w:ascii="Tahoma" w:hAnsi="Tahoma" w:cs="Tahoma"/>
          <w:sz w:val="24"/>
          <w:szCs w:val="24"/>
        </w:rPr>
      </w:pPr>
      <w:r>
        <w:rPr>
          <w:rFonts w:ascii="Tahoma" w:hAnsi="Tahoma" w:cs="Tahoma"/>
          <w:sz w:val="24"/>
          <w:szCs w:val="24"/>
        </w:rPr>
        <w:t xml:space="preserve">In addition to attending meetings and talking with others we suggest you read our primary text </w:t>
      </w:r>
      <w:r>
        <w:rPr>
          <w:rFonts w:ascii="Tahoma" w:hAnsi="Tahoma" w:cs="Tahoma"/>
          <w:iCs/>
          <w:sz w:val="24"/>
          <w:szCs w:val="24"/>
        </w:rPr>
        <w:t>Sex Addicts Anonymous, SAA &amp; the Lesbian / Gay / Bisexual / Transgendered Sex Addict</w:t>
      </w:r>
      <w:r>
        <w:rPr>
          <w:rFonts w:ascii="Tahoma" w:hAnsi="Tahoma" w:cs="Tahoma"/>
          <w:sz w:val="24"/>
          <w:szCs w:val="24"/>
        </w:rPr>
        <w:t xml:space="preserve"> and other S.A.A. pamphlets available at </w:t>
      </w:r>
      <w:hyperlink r:id="rId9" w:history="1">
        <w:r>
          <w:rPr>
            <w:rStyle w:val="Hyperlink"/>
            <w:rFonts w:ascii="Tahoma" w:eastAsia="Batang" w:hAnsi="Tahoma" w:cs="Tahoma"/>
            <w:sz w:val="24"/>
            <w:szCs w:val="24"/>
          </w:rPr>
          <w:t>www.saa-recovery.org</w:t>
        </w:r>
      </w:hyperlink>
      <w:r>
        <w:rPr>
          <w:rFonts w:ascii="Tahoma" w:hAnsi="Tahoma" w:cs="Tahoma"/>
          <w:sz w:val="24"/>
          <w:szCs w:val="24"/>
        </w:rPr>
        <w:t xml:space="preserve"> and </w:t>
      </w:r>
      <w:r>
        <w:rPr>
          <w:rFonts w:ascii="Tahoma" w:hAnsi="Tahoma" w:cs="Tahoma"/>
          <w:i/>
          <w:iCs/>
          <w:sz w:val="24"/>
          <w:szCs w:val="24"/>
        </w:rPr>
        <w:t>Alcoholics Anonymous (The Big Book)</w:t>
      </w:r>
      <w:r>
        <w:rPr>
          <w:rFonts w:ascii="Tahoma" w:eastAsia="Cambria" w:hAnsi="Tahoma" w:cs="Tahoma"/>
          <w:sz w:val="24"/>
          <w:szCs w:val="24"/>
        </w:rPr>
        <w:t xml:space="preserve"> and other AA or relevant addiction Literature.</w:t>
      </w:r>
    </w:p>
    <w:p w14:paraId="7FDF77D7" w14:textId="77777777" w:rsidR="0055769D" w:rsidRDefault="0055769D">
      <w:pPr>
        <w:pStyle w:val="BodyText"/>
        <w:spacing w:after="200"/>
        <w:rPr>
          <w:rFonts w:ascii="Arial" w:hAnsi="Arial" w:cs="Arial"/>
          <w:spacing w:val="-2"/>
          <w:sz w:val="22"/>
          <w:szCs w:val="22"/>
        </w:rPr>
      </w:pPr>
      <w:r>
        <w:rPr>
          <w:rFonts w:ascii="Tahoma" w:hAnsi="Tahoma" w:cs="Tahoma"/>
          <w:sz w:val="24"/>
          <w:szCs w:val="24"/>
        </w:rPr>
        <w:t>We are happy that you are here, for it is the newcomer that keeps S.A.A. alive and well. We encourage you to take it ONE DAY AT A TIME, BE GENTLE WITH YOURSELF, and KEEP COMING BACK.</w:t>
      </w:r>
    </w:p>
    <w:p w14:paraId="3B05678B" w14:textId="77777777" w:rsidR="0055769D" w:rsidRDefault="0055769D">
      <w:pPr>
        <w:pStyle w:val="BodyText"/>
        <w:spacing w:after="200"/>
        <w:rPr>
          <w:rFonts w:ascii="Arial" w:hAnsi="Arial" w:cs="Arial"/>
          <w:spacing w:val="-2"/>
          <w:sz w:val="22"/>
          <w:szCs w:val="22"/>
        </w:rPr>
      </w:pPr>
    </w:p>
    <w:p w14:paraId="596223D3" w14:textId="77777777" w:rsidR="0055769D" w:rsidRDefault="0055769D">
      <w:pPr>
        <w:pStyle w:val="BodyText"/>
        <w:spacing w:after="200"/>
        <w:rPr>
          <w:rFonts w:ascii="Arial" w:hAnsi="Arial" w:cs="Arial"/>
          <w:spacing w:val="-2"/>
          <w:sz w:val="22"/>
          <w:szCs w:val="22"/>
        </w:rPr>
      </w:pPr>
    </w:p>
    <w:p w14:paraId="250537CF" w14:textId="334C2D4D" w:rsidR="0055769D" w:rsidRDefault="0055769D">
      <w:pPr>
        <w:pStyle w:val="BodyText"/>
        <w:numPr>
          <w:ilvl w:val="0"/>
          <w:numId w:val="13"/>
        </w:numPr>
        <w:spacing w:after="0"/>
        <w:ind w:left="709" w:firstLine="0"/>
        <w:rPr>
          <w:rFonts w:ascii="Arial" w:hAnsi="Arial" w:cs="Arial"/>
          <w:b/>
          <w:i/>
          <w:spacing w:val="-2"/>
          <w:sz w:val="16"/>
          <w:shd w:val="clear" w:color="auto" w:fill="C0C0C0"/>
        </w:rPr>
      </w:pPr>
      <w:r>
        <w:rPr>
          <w:rFonts w:ascii="Arial Black" w:hAnsi="Arial Black" w:cs="Arial Black"/>
          <w:sz w:val="24"/>
          <w:szCs w:val="24"/>
        </w:rPr>
        <w:t>FOCUS FOR THE MEETING</w:t>
      </w:r>
      <w:r w:rsidR="00580ED1">
        <w:rPr>
          <w:rFonts w:ascii="Arial Black" w:hAnsi="Arial Black" w:cs="Arial Black"/>
          <w:sz w:val="24"/>
          <w:szCs w:val="24"/>
        </w:rPr>
        <w:t xml:space="preserve"> </w:t>
      </w:r>
      <w:r>
        <w:rPr>
          <w:rFonts w:ascii="Arial Black" w:hAnsi="Arial Black" w:cs="Arial Black"/>
          <w:sz w:val="24"/>
          <w:szCs w:val="24"/>
        </w:rPr>
        <w:t xml:space="preserve"> </w:t>
      </w:r>
    </w:p>
    <w:p w14:paraId="543AD817" w14:textId="28972B2D" w:rsidR="0055769D" w:rsidRDefault="0055769D">
      <w:pPr>
        <w:pStyle w:val="BodyText"/>
        <w:spacing w:after="200"/>
        <w:rPr>
          <w:rFonts w:ascii="Cambria" w:hAnsi="Cambria" w:cs="Cambria"/>
          <w:b/>
          <w:i/>
          <w:iCs/>
          <w:sz w:val="20"/>
          <w:szCs w:val="20"/>
        </w:rPr>
      </w:pPr>
      <w:r>
        <w:rPr>
          <w:rFonts w:ascii="Arial" w:hAnsi="Arial" w:cs="Arial"/>
          <w:b/>
          <w:i/>
          <w:spacing w:val="-2"/>
          <w:sz w:val="16"/>
          <w:shd w:val="clear" w:color="auto" w:fill="C0C0C0"/>
        </w:rPr>
        <w:t xml:space="preserve"> (+0.20)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hAnsi="Arial" w:cs="Arial"/>
          <w:spacing w:val="-2"/>
          <w:sz w:val="22"/>
          <w:szCs w:val="22"/>
        </w:rPr>
        <w:t>We now come to the focus of today’s meeting.</w:t>
      </w:r>
      <w:r>
        <w:rPr>
          <w:rFonts w:ascii="Arial" w:hAnsi="Arial" w:cs="Arial"/>
          <w:sz w:val="22"/>
        </w:rPr>
        <w:t xml:space="preserve"> </w:t>
      </w:r>
      <w:r>
        <w:rPr>
          <w:rFonts w:ascii="Arial" w:hAnsi="Arial" w:cs="Arial"/>
          <w:spacing w:val="-2"/>
          <w:sz w:val="22"/>
          <w:szCs w:val="22"/>
        </w:rPr>
        <w:t xml:space="preserve">This being the </w:t>
      </w:r>
      <w:r>
        <w:rPr>
          <w:rFonts w:ascii="Arial" w:hAnsi="Arial" w:cs="Arial"/>
          <w:color w:val="4472C4"/>
          <w:sz w:val="22"/>
        </w:rPr>
        <w:t>&lt;</w:t>
      </w:r>
      <w:proofErr w:type="spellStart"/>
      <w:r>
        <w:rPr>
          <w:rFonts w:ascii="Arial" w:hAnsi="Arial" w:cs="Arial"/>
          <w:i/>
          <w:color w:val="4472C4"/>
          <w:sz w:val="22"/>
        </w:rPr>
        <w:t>x</w:t>
      </w:r>
      <w:r>
        <w:rPr>
          <w:rFonts w:ascii="Arial" w:hAnsi="Arial" w:cs="Arial"/>
          <w:i/>
          <w:color w:val="4472C4"/>
          <w:sz w:val="22"/>
          <w:vertAlign w:val="superscript"/>
        </w:rPr>
        <w:t>th</w:t>
      </w:r>
      <w:proofErr w:type="spellEnd"/>
      <w:r>
        <w:rPr>
          <w:rFonts w:ascii="Arial" w:hAnsi="Arial" w:cs="Arial"/>
          <w:i/>
          <w:color w:val="4472C4"/>
          <w:sz w:val="22"/>
        </w:rPr>
        <w:t xml:space="preserve"> week of the month </w:t>
      </w:r>
      <w:r>
        <w:rPr>
          <w:rFonts w:ascii="Arial" w:hAnsi="Arial" w:cs="Arial"/>
          <w:color w:val="4472C4"/>
          <w:sz w:val="22"/>
        </w:rPr>
        <w:t>&gt;</w:t>
      </w:r>
      <w:r>
        <w:rPr>
          <w:rFonts w:ascii="Arial" w:hAnsi="Arial" w:cs="Arial"/>
          <w:sz w:val="22"/>
        </w:rPr>
        <w:t xml:space="preserve"> the focus </w:t>
      </w:r>
      <w:proofErr w:type="gramStart"/>
      <w:r>
        <w:rPr>
          <w:rFonts w:ascii="Arial" w:hAnsi="Arial" w:cs="Arial"/>
          <w:sz w:val="22"/>
        </w:rPr>
        <w:t>is :</w:t>
      </w:r>
      <w:proofErr w:type="gramEnd"/>
    </w:p>
    <w:p w14:paraId="7080C6AA" w14:textId="0D9F95F9" w:rsidR="0055769D" w:rsidRDefault="0055769D">
      <w:pPr>
        <w:pStyle w:val="BodyText"/>
        <w:numPr>
          <w:ilvl w:val="0"/>
          <w:numId w:val="18"/>
        </w:numPr>
        <w:spacing w:after="200"/>
        <w:rPr>
          <w:rFonts w:ascii="Cambria" w:hAnsi="Cambria" w:cs="Cambria"/>
          <w:b/>
          <w:i/>
          <w:iCs/>
          <w:sz w:val="20"/>
          <w:szCs w:val="20"/>
        </w:rPr>
      </w:pPr>
      <w:r>
        <w:rPr>
          <w:rFonts w:ascii="Cambria" w:hAnsi="Cambria" w:cs="Cambria"/>
          <w:b/>
          <w:i/>
          <w:iCs/>
          <w:sz w:val="20"/>
          <w:szCs w:val="20"/>
        </w:rPr>
        <w:t>First week</w:t>
      </w:r>
      <w:r>
        <w:rPr>
          <w:rFonts w:ascii="Cambria" w:hAnsi="Cambria" w:cs="Cambria"/>
          <w:i/>
          <w:iCs/>
          <w:sz w:val="20"/>
          <w:szCs w:val="20"/>
        </w:rPr>
        <w:t xml:space="preserve"> –</w:t>
      </w:r>
      <w:r w:rsidR="00580ED1">
        <w:rPr>
          <w:rFonts w:ascii="Cambria" w:hAnsi="Cambria" w:cs="Cambria"/>
          <w:i/>
          <w:iCs/>
          <w:sz w:val="20"/>
          <w:szCs w:val="20"/>
        </w:rPr>
        <w:t xml:space="preserve"> </w:t>
      </w:r>
      <w:r>
        <w:rPr>
          <w:rFonts w:ascii="Cambria" w:hAnsi="Cambria" w:cs="Cambria"/>
          <w:i/>
          <w:iCs/>
          <w:sz w:val="20"/>
          <w:szCs w:val="20"/>
        </w:rPr>
        <w:t>Step</w:t>
      </w:r>
      <w:r w:rsidR="00580ED1">
        <w:rPr>
          <w:rFonts w:ascii="Cambria" w:hAnsi="Cambria" w:cs="Cambria"/>
          <w:i/>
          <w:iCs/>
          <w:sz w:val="20"/>
          <w:szCs w:val="20"/>
        </w:rPr>
        <w:t xml:space="preserve"> </w:t>
      </w:r>
      <w:r>
        <w:rPr>
          <w:rFonts w:ascii="Cambria" w:hAnsi="Cambria" w:cs="Cambria"/>
          <w:i/>
          <w:iCs/>
          <w:sz w:val="20"/>
          <w:szCs w:val="20"/>
        </w:rPr>
        <w:t xml:space="preserve">reading from Green Book (Jan= Step 9 and so on, </w:t>
      </w:r>
      <w:proofErr w:type="spellStart"/>
      <w:proofErr w:type="gramStart"/>
      <w:r>
        <w:rPr>
          <w:rFonts w:ascii="Cambria" w:hAnsi="Cambria" w:cs="Cambria"/>
          <w:i/>
          <w:iCs/>
          <w:sz w:val="20"/>
          <w:szCs w:val="20"/>
        </w:rPr>
        <w:t>ie</w:t>
      </w:r>
      <w:proofErr w:type="spellEnd"/>
      <w:proofErr w:type="gramEnd"/>
      <w:r>
        <w:rPr>
          <w:rFonts w:ascii="Cambria" w:hAnsi="Cambria" w:cs="Cambria"/>
          <w:i/>
          <w:iCs/>
          <w:sz w:val="20"/>
          <w:szCs w:val="20"/>
        </w:rPr>
        <w:t xml:space="preserve"> return to Step 1 in May)</w:t>
      </w:r>
    </w:p>
    <w:p w14:paraId="17525F92" w14:textId="05474F74" w:rsidR="0055769D" w:rsidRDefault="0055769D">
      <w:pPr>
        <w:pStyle w:val="BodyText"/>
        <w:numPr>
          <w:ilvl w:val="0"/>
          <w:numId w:val="18"/>
        </w:numPr>
        <w:rPr>
          <w:rFonts w:ascii="Cambria" w:hAnsi="Cambria" w:cs="Cambria"/>
          <w:b/>
          <w:i/>
          <w:iCs/>
          <w:sz w:val="20"/>
          <w:szCs w:val="20"/>
        </w:rPr>
      </w:pPr>
      <w:r>
        <w:rPr>
          <w:rFonts w:ascii="Cambria" w:hAnsi="Cambria" w:cs="Cambria"/>
          <w:b/>
          <w:i/>
          <w:iCs/>
          <w:sz w:val="20"/>
          <w:szCs w:val="20"/>
        </w:rPr>
        <w:t>Second week</w:t>
      </w:r>
      <w:r>
        <w:rPr>
          <w:rFonts w:ascii="Cambria" w:hAnsi="Cambria" w:cs="Cambria"/>
          <w:i/>
          <w:iCs/>
          <w:sz w:val="20"/>
          <w:szCs w:val="20"/>
        </w:rPr>
        <w:t>-</w:t>
      </w:r>
      <w:r w:rsidR="00580ED1">
        <w:rPr>
          <w:rFonts w:ascii="Cambria" w:hAnsi="Cambria" w:cs="Cambria"/>
          <w:i/>
          <w:iCs/>
          <w:sz w:val="20"/>
          <w:szCs w:val="20"/>
        </w:rPr>
        <w:t xml:space="preserve"> </w:t>
      </w:r>
      <w:r>
        <w:rPr>
          <w:rFonts w:ascii="Cambria" w:hAnsi="Cambria" w:cs="Cambria"/>
          <w:i/>
          <w:iCs/>
          <w:sz w:val="20"/>
          <w:szCs w:val="20"/>
        </w:rPr>
        <w:t xml:space="preserve">Pot Luck share – Any addict can bring an issue to the meeting, and speak for 3-4 minutes on the issue that they request feedback </w:t>
      </w:r>
      <w:proofErr w:type="gramStart"/>
      <w:r>
        <w:rPr>
          <w:rFonts w:ascii="Cambria" w:hAnsi="Cambria" w:cs="Cambria"/>
          <w:i/>
          <w:iCs/>
          <w:sz w:val="20"/>
          <w:szCs w:val="20"/>
        </w:rPr>
        <w:t>on .</w:t>
      </w:r>
      <w:proofErr w:type="gramEnd"/>
      <w:r>
        <w:rPr>
          <w:rFonts w:ascii="Cambria" w:hAnsi="Cambria" w:cs="Cambria"/>
          <w:i/>
          <w:iCs/>
          <w:sz w:val="20"/>
          <w:szCs w:val="20"/>
        </w:rPr>
        <w:t xml:space="preserve"> </w:t>
      </w:r>
      <w:proofErr w:type="gramStart"/>
      <w:r>
        <w:rPr>
          <w:rFonts w:ascii="Cambria" w:hAnsi="Cambria" w:cs="Cambria"/>
          <w:i/>
          <w:iCs/>
          <w:sz w:val="20"/>
          <w:szCs w:val="20"/>
        </w:rPr>
        <w:t>OR</w:t>
      </w:r>
      <w:r w:rsidR="00580ED1">
        <w:rPr>
          <w:rFonts w:ascii="Cambria" w:hAnsi="Cambria" w:cs="Cambria"/>
          <w:i/>
          <w:iCs/>
          <w:sz w:val="20"/>
          <w:szCs w:val="20"/>
        </w:rPr>
        <w:t xml:space="preserve"> </w:t>
      </w:r>
      <w:r>
        <w:rPr>
          <w:rFonts w:ascii="Cambria" w:hAnsi="Cambria" w:cs="Cambria"/>
          <w:i/>
          <w:iCs/>
          <w:sz w:val="20"/>
          <w:szCs w:val="20"/>
        </w:rPr>
        <w:t xml:space="preserve"> Reading</w:t>
      </w:r>
      <w:proofErr w:type="gramEnd"/>
      <w:r>
        <w:rPr>
          <w:rFonts w:ascii="Cambria" w:hAnsi="Cambria" w:cs="Cambria"/>
          <w:i/>
          <w:iCs/>
          <w:sz w:val="20"/>
          <w:szCs w:val="20"/>
        </w:rPr>
        <w:t xml:space="preserve"> of the day</w:t>
      </w:r>
      <w:r>
        <w:rPr>
          <w:rFonts w:ascii="Cambria" w:hAnsi="Cambria" w:cs="Cambria"/>
          <w:i/>
          <w:iCs/>
          <w:sz w:val="20"/>
          <w:szCs w:val="20"/>
        </w:rPr>
        <w:br/>
        <w:t>A reading from any suitable literature especially the Sex Addicts Anonymous book or the daily reading from</w:t>
      </w:r>
      <w:r w:rsidR="00580ED1">
        <w:rPr>
          <w:rFonts w:ascii="Cambria" w:hAnsi="Cambria" w:cs="Cambria"/>
          <w:i/>
          <w:iCs/>
          <w:sz w:val="20"/>
          <w:szCs w:val="20"/>
        </w:rPr>
        <w:t xml:space="preserve"> </w:t>
      </w:r>
      <w:r>
        <w:rPr>
          <w:rFonts w:ascii="Cambria" w:hAnsi="Cambria" w:cs="Cambria"/>
          <w:i/>
          <w:iCs/>
          <w:sz w:val="20"/>
          <w:szCs w:val="20"/>
        </w:rPr>
        <w:t>'Voice of Recovery'</w:t>
      </w:r>
      <w:r w:rsidR="00580ED1">
        <w:rPr>
          <w:rFonts w:ascii="Cambria" w:hAnsi="Cambria" w:cs="Cambria"/>
          <w:i/>
          <w:iCs/>
          <w:sz w:val="20"/>
          <w:szCs w:val="20"/>
        </w:rPr>
        <w:t xml:space="preserve"> </w:t>
      </w:r>
      <w:r>
        <w:rPr>
          <w:rFonts w:ascii="Cambria" w:hAnsi="Cambria" w:cs="Cambria"/>
          <w:i/>
          <w:iCs/>
          <w:sz w:val="20"/>
          <w:szCs w:val="20"/>
        </w:rPr>
        <w:t xml:space="preserve">or 'Answers in the Heart'. </w:t>
      </w:r>
    </w:p>
    <w:p w14:paraId="4E292899" w14:textId="2A040A1A" w:rsidR="0055769D" w:rsidRDefault="0055769D">
      <w:pPr>
        <w:pStyle w:val="BodyText"/>
        <w:numPr>
          <w:ilvl w:val="0"/>
          <w:numId w:val="18"/>
        </w:numPr>
        <w:spacing w:after="200"/>
        <w:rPr>
          <w:rFonts w:ascii="Cambria" w:hAnsi="Cambria" w:cs="Cambria"/>
          <w:b/>
          <w:i/>
          <w:iCs/>
          <w:sz w:val="20"/>
          <w:szCs w:val="20"/>
        </w:rPr>
      </w:pPr>
      <w:r>
        <w:rPr>
          <w:rFonts w:ascii="Cambria" w:hAnsi="Cambria" w:cs="Cambria"/>
          <w:b/>
          <w:i/>
          <w:iCs/>
          <w:sz w:val="20"/>
          <w:szCs w:val="20"/>
        </w:rPr>
        <w:t>Third week</w:t>
      </w:r>
      <w:r w:rsidR="00580ED1">
        <w:rPr>
          <w:rFonts w:ascii="Cambria" w:hAnsi="Cambria" w:cs="Cambria"/>
          <w:i/>
          <w:iCs/>
          <w:sz w:val="20"/>
          <w:szCs w:val="20"/>
        </w:rPr>
        <w:t xml:space="preserve"> </w:t>
      </w:r>
      <w:r>
        <w:rPr>
          <w:rFonts w:ascii="Cambria" w:hAnsi="Cambria" w:cs="Cambria"/>
          <w:i/>
          <w:iCs/>
          <w:sz w:val="20"/>
          <w:szCs w:val="20"/>
        </w:rPr>
        <w:t>- Tools of the programme (see Table below)</w:t>
      </w:r>
    </w:p>
    <w:p w14:paraId="1C075724" w14:textId="77777777" w:rsidR="0055769D" w:rsidRDefault="0055769D">
      <w:pPr>
        <w:pStyle w:val="BodyText"/>
        <w:numPr>
          <w:ilvl w:val="0"/>
          <w:numId w:val="18"/>
        </w:numPr>
        <w:rPr>
          <w:rFonts w:ascii="Cambria" w:hAnsi="Cambria" w:cs="Cambria"/>
          <w:b/>
          <w:i/>
          <w:iCs/>
          <w:sz w:val="20"/>
          <w:szCs w:val="20"/>
        </w:rPr>
      </w:pPr>
      <w:r>
        <w:rPr>
          <w:rFonts w:ascii="Cambria" w:hAnsi="Cambria" w:cs="Cambria"/>
          <w:b/>
          <w:i/>
          <w:iCs/>
          <w:sz w:val="20"/>
          <w:szCs w:val="20"/>
        </w:rPr>
        <w:t xml:space="preserve">Fourth week </w:t>
      </w:r>
      <w:r>
        <w:rPr>
          <w:rFonts w:ascii="Cambria" w:hAnsi="Cambria" w:cs="Cambria"/>
          <w:i/>
          <w:iCs/>
          <w:sz w:val="20"/>
          <w:szCs w:val="20"/>
        </w:rPr>
        <w:t xml:space="preserve">- Main share with a Focus on Experience Strength &amp; Hope encountered in recovery through the SAA Programme, </w:t>
      </w:r>
      <w:proofErr w:type="gramStart"/>
      <w:r>
        <w:rPr>
          <w:rFonts w:ascii="Cambria" w:hAnsi="Cambria" w:cs="Cambria"/>
          <w:i/>
          <w:iCs/>
          <w:sz w:val="20"/>
          <w:szCs w:val="20"/>
        </w:rPr>
        <w:t>Typically</w:t>
      </w:r>
      <w:proofErr w:type="gramEnd"/>
      <w:r>
        <w:rPr>
          <w:rFonts w:ascii="Cambria" w:hAnsi="Cambria" w:cs="Cambria"/>
          <w:i/>
          <w:iCs/>
          <w:sz w:val="20"/>
          <w:szCs w:val="20"/>
        </w:rPr>
        <w:t xml:space="preserve"> an addict having worked past step 5, with a sponsor and having at least 3 months sobriety. </w:t>
      </w:r>
    </w:p>
    <w:p w14:paraId="60A6C695" w14:textId="77777777" w:rsidR="0055769D" w:rsidRDefault="0055769D">
      <w:pPr>
        <w:pStyle w:val="BodyText"/>
        <w:numPr>
          <w:ilvl w:val="0"/>
          <w:numId w:val="18"/>
        </w:numPr>
        <w:jc w:val="both"/>
        <w:rPr>
          <w:rFonts w:ascii="Cambria" w:hAnsi="Cambria" w:cs="Cambria"/>
          <w:b/>
          <w:i/>
          <w:iCs/>
          <w:sz w:val="24"/>
          <w:szCs w:val="24"/>
        </w:rPr>
      </w:pPr>
      <w:r>
        <w:rPr>
          <w:rFonts w:ascii="Cambria" w:hAnsi="Cambria" w:cs="Cambria"/>
          <w:b/>
          <w:i/>
          <w:iCs/>
          <w:sz w:val="20"/>
          <w:szCs w:val="20"/>
        </w:rPr>
        <w:t>Fifth week</w:t>
      </w:r>
      <w:r>
        <w:rPr>
          <w:rFonts w:ascii="Cambria" w:hAnsi="Cambria" w:cs="Cambria"/>
          <w:i/>
          <w:iCs/>
          <w:sz w:val="20"/>
          <w:szCs w:val="20"/>
        </w:rPr>
        <w:t xml:space="preserve"> – Tradition reading – Reading from the SAA Green Book start on tradition 1 and work through the traditions, </w:t>
      </w:r>
    </w:p>
    <w:p w14:paraId="791D3F68" w14:textId="77777777" w:rsidR="0055769D" w:rsidRDefault="0055769D">
      <w:pPr>
        <w:pageBreakBefore/>
        <w:rPr>
          <w:rFonts w:ascii="Arial" w:hAnsi="Arial" w:cs="Arial"/>
          <w:b/>
          <w:i/>
          <w:spacing w:val="-2"/>
          <w:sz w:val="16"/>
          <w:shd w:val="clear" w:color="auto" w:fill="C0C0C0"/>
        </w:rPr>
      </w:pPr>
      <w:r>
        <w:rPr>
          <w:rFonts w:ascii="Cambria" w:hAnsi="Cambria" w:cs="Cambria"/>
          <w:b/>
          <w:i/>
          <w:iCs/>
          <w:sz w:val="24"/>
          <w:szCs w:val="24"/>
        </w:rPr>
        <w:lastRenderedPageBreak/>
        <w:t>Third week</w:t>
      </w:r>
      <w:r>
        <w:rPr>
          <w:rFonts w:ascii="Cambria" w:hAnsi="Cambria" w:cs="Cambria"/>
          <w:i/>
          <w:iCs/>
          <w:sz w:val="24"/>
          <w:szCs w:val="24"/>
        </w:rPr>
        <w:t xml:space="preserve"> focus- Tools of the programme – </w:t>
      </w:r>
      <w:proofErr w:type="gramStart"/>
      <w:r>
        <w:rPr>
          <w:rFonts w:ascii="Cambria" w:hAnsi="Cambria" w:cs="Cambria"/>
          <w:i/>
          <w:iCs/>
          <w:sz w:val="24"/>
          <w:szCs w:val="24"/>
        </w:rPr>
        <w:t>pot luck</w:t>
      </w:r>
      <w:proofErr w:type="gramEnd"/>
    </w:p>
    <w:p w14:paraId="72166D97" w14:textId="1A5172E3" w:rsidR="0055769D" w:rsidRDefault="0055769D">
      <w:pPr>
        <w:spacing w:after="0" w:line="100" w:lineRule="atLeast"/>
        <w:rPr>
          <w:rFonts w:ascii="Arial" w:hAnsi="Arial" w:cs="Arial"/>
          <w:sz w:val="24"/>
          <w:szCs w:val="24"/>
        </w:rPr>
      </w:pPr>
      <w:r>
        <w:rPr>
          <w:rFonts w:ascii="Arial" w:hAnsi="Arial" w:cs="Arial"/>
          <w:b/>
          <w:i/>
          <w:spacing w:val="-2"/>
          <w:sz w:val="16"/>
          <w:shd w:val="clear" w:color="auto" w:fill="C0C0C0"/>
        </w:rPr>
        <w:t xml:space="preserve">(+0.21)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hAnsi="Arial" w:cs="Arial"/>
          <w:b/>
          <w:i/>
          <w:spacing w:val="-2"/>
        </w:rPr>
        <w:t xml:space="preserve"> </w:t>
      </w:r>
      <w:r>
        <w:rPr>
          <w:rFonts w:ascii="Arial" w:hAnsi="Arial" w:cs="Arial"/>
          <w:sz w:val="24"/>
          <w:szCs w:val="24"/>
        </w:rPr>
        <w:t>Please can we have two volunteers to each select a number between 1 and 50</w:t>
      </w:r>
      <w:r w:rsidR="00580ED1">
        <w:rPr>
          <w:rFonts w:ascii="Arial" w:hAnsi="Arial" w:cs="Arial"/>
          <w:sz w:val="24"/>
          <w:szCs w:val="24"/>
        </w:rPr>
        <w:t xml:space="preserve"> </w:t>
      </w:r>
      <w:r>
        <w:rPr>
          <w:rFonts w:ascii="Arial" w:hAnsi="Arial" w:cs="Arial"/>
          <w:sz w:val="24"/>
          <w:szCs w:val="24"/>
        </w:rPr>
        <w:t xml:space="preserve">by which we will choose the tools for today’s readings from the SAA Literature – </w:t>
      </w:r>
      <w:r>
        <w:rPr>
          <w:rFonts w:ascii="Arial" w:hAnsi="Arial" w:cs="Arial"/>
          <w:i/>
          <w:sz w:val="24"/>
          <w:szCs w:val="24"/>
        </w:rPr>
        <w:t>“Tools of Recovery - A Practical Guide for New Members of SAA”</w:t>
      </w:r>
      <w:r w:rsidR="00580ED1">
        <w:rPr>
          <w:rFonts w:ascii="Arial" w:hAnsi="Arial" w:cs="Arial"/>
          <w:i/>
          <w:sz w:val="24"/>
          <w:szCs w:val="24"/>
        </w:rPr>
        <w:t xml:space="preserve"> </w:t>
      </w:r>
    </w:p>
    <w:p w14:paraId="617740F3" w14:textId="77777777" w:rsidR="0055769D" w:rsidRDefault="0055769D">
      <w:pPr>
        <w:rPr>
          <w:rFonts w:ascii="Arial" w:hAnsi="Arial" w:cs="Arial"/>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670"/>
        <w:gridCol w:w="2784"/>
        <w:gridCol w:w="1143"/>
        <w:gridCol w:w="641"/>
        <w:gridCol w:w="3129"/>
        <w:gridCol w:w="33"/>
        <w:gridCol w:w="960"/>
      </w:tblGrid>
      <w:tr w:rsidR="0055769D" w14:paraId="314A34D4" w14:textId="77777777" w:rsidTr="00A71B4C">
        <w:trPr>
          <w:trHeight w:val="443"/>
        </w:trPr>
        <w:tc>
          <w:tcPr>
            <w:tcW w:w="3454" w:type="dxa"/>
            <w:gridSpan w:val="2"/>
            <w:tcBorders>
              <w:top w:val="single" w:sz="4" w:space="0" w:color="000000"/>
              <w:left w:val="single" w:sz="4" w:space="0" w:color="000000"/>
              <w:bottom w:val="single" w:sz="4" w:space="0" w:color="000000"/>
            </w:tcBorders>
            <w:shd w:val="clear" w:color="auto" w:fill="auto"/>
          </w:tcPr>
          <w:p w14:paraId="3703974D" w14:textId="77777777" w:rsidR="0055769D" w:rsidRDefault="0055769D">
            <w:pPr>
              <w:tabs>
                <w:tab w:val="left" w:pos="454"/>
              </w:tabs>
              <w:spacing w:after="0" w:line="100" w:lineRule="atLeast"/>
              <w:jc w:val="center"/>
              <w:rPr>
                <w:rFonts w:ascii="Arial" w:hAnsi="Arial" w:cs="Arial"/>
                <w:b/>
                <w:sz w:val="32"/>
                <w:szCs w:val="24"/>
              </w:rPr>
            </w:pPr>
            <w:r>
              <w:rPr>
                <w:rFonts w:ascii="Arial" w:hAnsi="Arial" w:cs="Arial"/>
                <w:b/>
                <w:sz w:val="32"/>
                <w:szCs w:val="24"/>
              </w:rPr>
              <w:t>Tool</w:t>
            </w:r>
          </w:p>
        </w:tc>
        <w:tc>
          <w:tcPr>
            <w:tcW w:w="1143" w:type="dxa"/>
            <w:tcBorders>
              <w:top w:val="single" w:sz="4" w:space="0" w:color="000000"/>
              <w:left w:val="single" w:sz="4" w:space="0" w:color="000000"/>
              <w:bottom w:val="single" w:sz="4" w:space="0" w:color="000000"/>
            </w:tcBorders>
            <w:shd w:val="clear" w:color="auto" w:fill="auto"/>
          </w:tcPr>
          <w:p w14:paraId="1FD02377" w14:textId="77777777" w:rsidR="0055769D" w:rsidRDefault="0055769D">
            <w:pPr>
              <w:spacing w:after="0" w:line="100" w:lineRule="atLeast"/>
              <w:ind w:left="115"/>
              <w:rPr>
                <w:rFonts w:ascii="Arial" w:hAnsi="Arial" w:cs="Arial"/>
                <w:b/>
                <w:sz w:val="32"/>
                <w:szCs w:val="24"/>
              </w:rPr>
            </w:pPr>
            <w:r>
              <w:rPr>
                <w:rFonts w:ascii="Arial" w:hAnsi="Arial" w:cs="Arial"/>
                <w:b/>
                <w:sz w:val="32"/>
                <w:szCs w:val="24"/>
              </w:rPr>
              <w:t>Page</w:t>
            </w:r>
          </w:p>
        </w:tc>
        <w:tc>
          <w:tcPr>
            <w:tcW w:w="3770" w:type="dxa"/>
            <w:gridSpan w:val="2"/>
            <w:tcBorders>
              <w:top w:val="single" w:sz="4" w:space="0" w:color="000000"/>
              <w:left w:val="single" w:sz="4" w:space="0" w:color="000000"/>
              <w:bottom w:val="single" w:sz="4" w:space="0" w:color="000000"/>
            </w:tcBorders>
            <w:shd w:val="clear" w:color="auto" w:fill="auto"/>
          </w:tcPr>
          <w:p w14:paraId="0EED5271" w14:textId="77777777" w:rsidR="0055769D" w:rsidRDefault="0055769D">
            <w:pPr>
              <w:pStyle w:val="ListParagraph"/>
              <w:tabs>
                <w:tab w:val="left" w:pos="1070"/>
              </w:tabs>
              <w:spacing w:after="0" w:line="100" w:lineRule="atLeast"/>
              <w:jc w:val="center"/>
              <w:rPr>
                <w:rFonts w:ascii="Arial" w:hAnsi="Arial" w:cs="Arial"/>
                <w:b/>
                <w:sz w:val="32"/>
                <w:szCs w:val="24"/>
              </w:rPr>
            </w:pPr>
            <w:r>
              <w:rPr>
                <w:rFonts w:ascii="Arial" w:hAnsi="Arial" w:cs="Arial"/>
                <w:b/>
                <w:sz w:val="32"/>
                <w:szCs w:val="24"/>
              </w:rPr>
              <w:t>Tool</w:t>
            </w:r>
          </w:p>
        </w:tc>
        <w:tc>
          <w:tcPr>
            <w:tcW w:w="33" w:type="dxa"/>
            <w:tcBorders>
              <w:top w:val="single" w:sz="4" w:space="0" w:color="000000"/>
              <w:left w:val="single" w:sz="4" w:space="0" w:color="000000"/>
              <w:bottom w:val="single" w:sz="4" w:space="0" w:color="000000"/>
            </w:tcBorders>
            <w:shd w:val="clear" w:color="auto" w:fill="auto"/>
          </w:tcPr>
          <w:p w14:paraId="41807418" w14:textId="77777777" w:rsidR="0055769D" w:rsidRDefault="0055769D">
            <w:pPr>
              <w:spacing w:after="0" w:line="100" w:lineRule="atLeast"/>
              <w:jc w:val="center"/>
            </w:pPr>
            <w:r>
              <w:rPr>
                <w:rFonts w:ascii="Arial" w:hAnsi="Arial" w:cs="Arial"/>
                <w:b/>
                <w:sz w:val="32"/>
                <w:szCs w:val="24"/>
              </w:rPr>
              <w:t>Page</w:t>
            </w:r>
          </w:p>
        </w:tc>
        <w:tc>
          <w:tcPr>
            <w:tcW w:w="960" w:type="dxa"/>
            <w:tcBorders>
              <w:left w:val="single" w:sz="4" w:space="0" w:color="000000"/>
            </w:tcBorders>
            <w:shd w:val="clear" w:color="auto" w:fill="auto"/>
          </w:tcPr>
          <w:p w14:paraId="77F29BA6" w14:textId="77777777" w:rsidR="0055769D" w:rsidRDefault="0055769D">
            <w:pPr>
              <w:snapToGrid w:val="0"/>
            </w:pPr>
          </w:p>
        </w:tc>
      </w:tr>
      <w:tr w:rsidR="0055769D" w14:paraId="243486CB"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06D976DF"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1</w:t>
            </w:r>
          </w:p>
        </w:tc>
        <w:tc>
          <w:tcPr>
            <w:tcW w:w="2784" w:type="dxa"/>
            <w:tcBorders>
              <w:top w:val="single" w:sz="4" w:space="0" w:color="000000"/>
              <w:left w:val="single" w:sz="4" w:space="0" w:color="000000"/>
              <w:bottom w:val="single" w:sz="4" w:space="0" w:color="000000"/>
            </w:tcBorders>
            <w:shd w:val="clear" w:color="auto" w:fill="auto"/>
          </w:tcPr>
          <w:p w14:paraId="5FB1F1EC"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Seventh Step Prayer</w:t>
            </w:r>
          </w:p>
        </w:tc>
        <w:tc>
          <w:tcPr>
            <w:tcW w:w="1143" w:type="dxa"/>
            <w:tcBorders>
              <w:top w:val="single" w:sz="4" w:space="0" w:color="000000"/>
              <w:left w:val="single" w:sz="4" w:space="0" w:color="000000"/>
              <w:bottom w:val="single" w:sz="4" w:space="0" w:color="000000"/>
            </w:tcBorders>
            <w:shd w:val="clear" w:color="auto" w:fill="auto"/>
          </w:tcPr>
          <w:p w14:paraId="489ACB51"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46</w:t>
            </w:r>
          </w:p>
        </w:tc>
        <w:tc>
          <w:tcPr>
            <w:tcW w:w="641" w:type="dxa"/>
            <w:tcBorders>
              <w:top w:val="single" w:sz="4" w:space="0" w:color="000000"/>
              <w:left w:val="single" w:sz="4" w:space="0" w:color="000000"/>
              <w:bottom w:val="single" w:sz="4" w:space="0" w:color="000000"/>
            </w:tcBorders>
            <w:shd w:val="clear" w:color="auto" w:fill="auto"/>
          </w:tcPr>
          <w:p w14:paraId="7576C16F"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26</w:t>
            </w:r>
          </w:p>
        </w:tc>
        <w:tc>
          <w:tcPr>
            <w:tcW w:w="3129" w:type="dxa"/>
            <w:tcBorders>
              <w:top w:val="single" w:sz="4" w:space="0" w:color="000000"/>
              <w:left w:val="single" w:sz="4" w:space="0" w:color="000000"/>
              <w:bottom w:val="single" w:sz="4" w:space="0" w:color="000000"/>
            </w:tcBorders>
            <w:shd w:val="clear" w:color="auto" w:fill="auto"/>
          </w:tcPr>
          <w:p w14:paraId="67E7A573" w14:textId="77777777" w:rsidR="0055769D" w:rsidRDefault="0055769D">
            <w:pPr>
              <w:spacing w:after="0" w:line="100" w:lineRule="atLeast"/>
              <w:ind w:left="360"/>
              <w:rPr>
                <w:rFonts w:ascii="Arial" w:hAnsi="Arial" w:cs="Arial"/>
                <w:sz w:val="24"/>
                <w:szCs w:val="24"/>
              </w:rPr>
            </w:pPr>
            <w:r>
              <w:rPr>
                <w:rFonts w:ascii="Arial" w:hAnsi="Arial" w:cs="Arial"/>
                <w:sz w:val="24"/>
                <w:szCs w:val="24"/>
              </w:rPr>
              <w:t>Identify don’t compare</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3CC31CCC" w14:textId="77777777" w:rsidR="0055769D" w:rsidRDefault="0055769D">
            <w:pPr>
              <w:spacing w:after="0" w:line="100" w:lineRule="atLeast"/>
              <w:jc w:val="center"/>
            </w:pPr>
            <w:r>
              <w:rPr>
                <w:rFonts w:ascii="Arial" w:hAnsi="Arial" w:cs="Arial"/>
                <w:sz w:val="24"/>
                <w:szCs w:val="24"/>
              </w:rPr>
              <w:t>31</w:t>
            </w:r>
          </w:p>
        </w:tc>
      </w:tr>
      <w:tr w:rsidR="0055769D" w14:paraId="4C9EF1F3"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0E23D491" w14:textId="77777777" w:rsidR="0055769D" w:rsidRDefault="0055769D">
            <w:pPr>
              <w:tabs>
                <w:tab w:val="left" w:pos="360"/>
                <w:tab w:val="left" w:pos="1163"/>
              </w:tabs>
              <w:spacing w:after="0" w:line="100" w:lineRule="atLeast"/>
              <w:ind w:left="360" w:right="14" w:hanging="360"/>
              <w:rPr>
                <w:rFonts w:ascii="Arial" w:hAnsi="Arial" w:cs="Arial"/>
                <w:sz w:val="24"/>
                <w:szCs w:val="24"/>
              </w:rPr>
            </w:pPr>
            <w:r>
              <w:rPr>
                <w:rFonts w:ascii="Arial" w:hAnsi="Arial" w:cs="Arial"/>
                <w:b/>
                <w:sz w:val="32"/>
                <w:szCs w:val="24"/>
              </w:rPr>
              <w:t>2</w:t>
            </w:r>
          </w:p>
        </w:tc>
        <w:tc>
          <w:tcPr>
            <w:tcW w:w="2784" w:type="dxa"/>
            <w:tcBorders>
              <w:top w:val="single" w:sz="4" w:space="0" w:color="000000"/>
              <w:left w:val="single" w:sz="4" w:space="0" w:color="000000"/>
              <w:bottom w:val="single" w:sz="4" w:space="0" w:color="000000"/>
            </w:tcBorders>
            <w:shd w:val="clear" w:color="auto" w:fill="auto"/>
          </w:tcPr>
          <w:p w14:paraId="0F9E88B5" w14:textId="4416A4B9" w:rsidR="0055769D" w:rsidRDefault="00580ED1">
            <w:pPr>
              <w:spacing w:after="0" w:line="100" w:lineRule="atLeast"/>
              <w:rPr>
                <w:rFonts w:ascii="Arial" w:hAnsi="Arial" w:cs="Arial"/>
                <w:sz w:val="24"/>
                <w:szCs w:val="24"/>
              </w:rPr>
            </w:pPr>
            <w:r>
              <w:rPr>
                <w:rFonts w:ascii="Arial" w:hAnsi="Arial" w:cs="Arial"/>
                <w:sz w:val="24"/>
                <w:szCs w:val="24"/>
              </w:rPr>
              <w:t xml:space="preserve"> </w:t>
            </w:r>
            <w:r w:rsidR="0055769D">
              <w:rPr>
                <w:rFonts w:ascii="Arial" w:hAnsi="Arial" w:cs="Arial"/>
                <w:sz w:val="24"/>
                <w:szCs w:val="24"/>
              </w:rPr>
              <w:t>Handling Travel</w:t>
            </w:r>
          </w:p>
        </w:tc>
        <w:tc>
          <w:tcPr>
            <w:tcW w:w="1143" w:type="dxa"/>
            <w:tcBorders>
              <w:top w:val="single" w:sz="4" w:space="0" w:color="000000"/>
              <w:left w:val="single" w:sz="4" w:space="0" w:color="000000"/>
              <w:bottom w:val="single" w:sz="4" w:space="0" w:color="000000"/>
            </w:tcBorders>
            <w:shd w:val="clear" w:color="auto" w:fill="auto"/>
          </w:tcPr>
          <w:p w14:paraId="4FEF4CE9" w14:textId="77777777" w:rsidR="0055769D" w:rsidRDefault="0055769D">
            <w:pPr>
              <w:spacing w:after="0" w:line="100" w:lineRule="atLeast"/>
              <w:jc w:val="center"/>
              <w:rPr>
                <w:rFonts w:ascii="Arial" w:hAnsi="Arial" w:cs="Arial"/>
                <w:b/>
                <w:sz w:val="32"/>
                <w:szCs w:val="24"/>
              </w:rPr>
            </w:pPr>
            <w:r>
              <w:rPr>
                <w:rFonts w:ascii="Arial" w:hAnsi="Arial" w:cs="Arial"/>
                <w:sz w:val="24"/>
                <w:szCs w:val="24"/>
              </w:rPr>
              <w:t>38</w:t>
            </w:r>
          </w:p>
        </w:tc>
        <w:tc>
          <w:tcPr>
            <w:tcW w:w="641" w:type="dxa"/>
            <w:tcBorders>
              <w:top w:val="single" w:sz="4" w:space="0" w:color="000000"/>
              <w:left w:val="single" w:sz="4" w:space="0" w:color="000000"/>
              <w:bottom w:val="single" w:sz="4" w:space="0" w:color="000000"/>
            </w:tcBorders>
            <w:shd w:val="clear" w:color="auto" w:fill="auto"/>
          </w:tcPr>
          <w:p w14:paraId="2A667996"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27</w:t>
            </w:r>
          </w:p>
        </w:tc>
        <w:tc>
          <w:tcPr>
            <w:tcW w:w="3129" w:type="dxa"/>
            <w:tcBorders>
              <w:top w:val="single" w:sz="4" w:space="0" w:color="000000"/>
              <w:left w:val="single" w:sz="4" w:space="0" w:color="000000"/>
              <w:bottom w:val="single" w:sz="4" w:space="0" w:color="000000"/>
            </w:tcBorders>
            <w:shd w:val="clear" w:color="auto" w:fill="auto"/>
          </w:tcPr>
          <w:p w14:paraId="38533B65"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Third step Prayer</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C1A6B9A" w14:textId="77777777" w:rsidR="0055769D" w:rsidRDefault="0055769D">
            <w:pPr>
              <w:spacing w:after="0" w:line="100" w:lineRule="atLeast"/>
              <w:jc w:val="center"/>
            </w:pPr>
            <w:r>
              <w:rPr>
                <w:rFonts w:ascii="Arial" w:hAnsi="Arial" w:cs="Arial"/>
                <w:sz w:val="24"/>
                <w:szCs w:val="24"/>
              </w:rPr>
              <w:t>45</w:t>
            </w:r>
          </w:p>
        </w:tc>
      </w:tr>
      <w:tr w:rsidR="0055769D" w14:paraId="22A6CF4D"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08B4CCA0"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3</w:t>
            </w:r>
          </w:p>
        </w:tc>
        <w:tc>
          <w:tcPr>
            <w:tcW w:w="2784" w:type="dxa"/>
            <w:tcBorders>
              <w:top w:val="single" w:sz="4" w:space="0" w:color="000000"/>
              <w:left w:val="single" w:sz="4" w:space="0" w:color="000000"/>
              <w:bottom w:val="single" w:sz="4" w:space="0" w:color="000000"/>
            </w:tcBorders>
            <w:shd w:val="clear" w:color="auto" w:fill="auto"/>
          </w:tcPr>
          <w:p w14:paraId="1B1AC555"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Outer circle activities</w:t>
            </w:r>
          </w:p>
        </w:tc>
        <w:tc>
          <w:tcPr>
            <w:tcW w:w="1143" w:type="dxa"/>
            <w:tcBorders>
              <w:top w:val="single" w:sz="4" w:space="0" w:color="000000"/>
              <w:left w:val="single" w:sz="4" w:space="0" w:color="000000"/>
              <w:bottom w:val="single" w:sz="4" w:space="0" w:color="000000"/>
            </w:tcBorders>
            <w:shd w:val="clear" w:color="auto" w:fill="auto"/>
          </w:tcPr>
          <w:p w14:paraId="6D1111FC" w14:textId="77777777" w:rsidR="0055769D" w:rsidRDefault="0055769D">
            <w:pPr>
              <w:spacing w:after="0" w:line="100" w:lineRule="atLeast"/>
              <w:ind w:left="360"/>
              <w:rPr>
                <w:rFonts w:ascii="Arial" w:hAnsi="Arial" w:cs="Arial"/>
                <w:sz w:val="24"/>
                <w:szCs w:val="24"/>
              </w:rPr>
            </w:pPr>
            <w:r>
              <w:rPr>
                <w:rFonts w:ascii="Arial" w:hAnsi="Arial" w:cs="Arial"/>
                <w:sz w:val="24"/>
                <w:szCs w:val="24"/>
              </w:rPr>
              <w:t>40</w:t>
            </w:r>
          </w:p>
          <w:p w14:paraId="42EBF505" w14:textId="77777777" w:rsidR="0055769D" w:rsidRDefault="0055769D">
            <w:pPr>
              <w:spacing w:after="0" w:line="100" w:lineRule="atLeast"/>
              <w:ind w:left="360"/>
              <w:rPr>
                <w:rFonts w:ascii="Arial" w:hAnsi="Arial" w:cs="Arial"/>
                <w:sz w:val="24"/>
                <w:szCs w:val="24"/>
              </w:rPr>
            </w:pPr>
          </w:p>
        </w:tc>
        <w:tc>
          <w:tcPr>
            <w:tcW w:w="641" w:type="dxa"/>
            <w:tcBorders>
              <w:top w:val="single" w:sz="4" w:space="0" w:color="000000"/>
              <w:left w:val="single" w:sz="4" w:space="0" w:color="000000"/>
              <w:bottom w:val="single" w:sz="4" w:space="0" w:color="000000"/>
            </w:tcBorders>
            <w:shd w:val="clear" w:color="auto" w:fill="auto"/>
          </w:tcPr>
          <w:p w14:paraId="7123A00C"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28</w:t>
            </w:r>
          </w:p>
        </w:tc>
        <w:tc>
          <w:tcPr>
            <w:tcW w:w="3129" w:type="dxa"/>
            <w:tcBorders>
              <w:top w:val="single" w:sz="4" w:space="0" w:color="000000"/>
              <w:left w:val="single" w:sz="4" w:space="0" w:color="000000"/>
              <w:bottom w:val="single" w:sz="4" w:space="0" w:color="000000"/>
            </w:tcBorders>
            <w:shd w:val="clear" w:color="auto" w:fill="auto"/>
          </w:tcPr>
          <w:p w14:paraId="7EBFE763"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Attending meetings</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31CCB0F" w14:textId="77777777" w:rsidR="0055769D" w:rsidRDefault="0055769D">
            <w:pPr>
              <w:spacing w:after="0" w:line="100" w:lineRule="atLeast"/>
              <w:jc w:val="center"/>
            </w:pPr>
            <w:r>
              <w:rPr>
                <w:rFonts w:ascii="Arial" w:hAnsi="Arial" w:cs="Arial"/>
                <w:sz w:val="24"/>
                <w:szCs w:val="24"/>
              </w:rPr>
              <w:t>4</w:t>
            </w:r>
          </w:p>
        </w:tc>
      </w:tr>
      <w:tr w:rsidR="0055769D" w14:paraId="04A68A14"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746B7012"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4</w:t>
            </w:r>
          </w:p>
        </w:tc>
        <w:tc>
          <w:tcPr>
            <w:tcW w:w="2784" w:type="dxa"/>
            <w:tcBorders>
              <w:top w:val="single" w:sz="4" w:space="0" w:color="000000"/>
              <w:left w:val="single" w:sz="4" w:space="0" w:color="000000"/>
              <w:bottom w:val="single" w:sz="4" w:space="0" w:color="000000"/>
            </w:tcBorders>
            <w:shd w:val="clear" w:color="auto" w:fill="auto"/>
          </w:tcPr>
          <w:p w14:paraId="58B75E18" w14:textId="77777777" w:rsidR="0055769D" w:rsidRDefault="0055769D">
            <w:pPr>
              <w:spacing w:after="0" w:line="100" w:lineRule="atLeast"/>
              <w:rPr>
                <w:rFonts w:ascii="Arial" w:hAnsi="Arial" w:cs="Arial"/>
                <w:sz w:val="24"/>
                <w:szCs w:val="24"/>
              </w:rPr>
            </w:pPr>
            <w:r>
              <w:rPr>
                <w:rFonts w:ascii="Arial" w:hAnsi="Arial" w:cs="Arial"/>
                <w:sz w:val="24"/>
                <w:szCs w:val="24"/>
              </w:rPr>
              <w:t xml:space="preserve"> Sponsorship</w:t>
            </w:r>
          </w:p>
        </w:tc>
        <w:tc>
          <w:tcPr>
            <w:tcW w:w="1143" w:type="dxa"/>
            <w:tcBorders>
              <w:top w:val="single" w:sz="4" w:space="0" w:color="000000"/>
              <w:left w:val="single" w:sz="4" w:space="0" w:color="000000"/>
              <w:bottom w:val="single" w:sz="4" w:space="0" w:color="000000"/>
            </w:tcBorders>
            <w:shd w:val="clear" w:color="auto" w:fill="auto"/>
          </w:tcPr>
          <w:p w14:paraId="0DA1ACCB"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2</w:t>
            </w:r>
          </w:p>
        </w:tc>
        <w:tc>
          <w:tcPr>
            <w:tcW w:w="641" w:type="dxa"/>
            <w:tcBorders>
              <w:top w:val="single" w:sz="4" w:space="0" w:color="000000"/>
              <w:left w:val="single" w:sz="4" w:space="0" w:color="000000"/>
              <w:bottom w:val="single" w:sz="4" w:space="0" w:color="000000"/>
            </w:tcBorders>
            <w:shd w:val="clear" w:color="auto" w:fill="auto"/>
          </w:tcPr>
          <w:p w14:paraId="0E6E94B5"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29</w:t>
            </w:r>
          </w:p>
        </w:tc>
        <w:tc>
          <w:tcPr>
            <w:tcW w:w="3129" w:type="dxa"/>
            <w:tcBorders>
              <w:top w:val="single" w:sz="4" w:space="0" w:color="000000"/>
              <w:left w:val="single" w:sz="4" w:space="0" w:color="000000"/>
              <w:bottom w:val="single" w:sz="4" w:space="0" w:color="000000"/>
            </w:tcBorders>
            <w:shd w:val="clear" w:color="auto" w:fill="auto"/>
          </w:tcPr>
          <w:p w14:paraId="434B96A1"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Using the Telephone</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5DE8524" w14:textId="77777777" w:rsidR="0055769D" w:rsidRDefault="0055769D">
            <w:pPr>
              <w:spacing w:after="0" w:line="100" w:lineRule="atLeast"/>
              <w:jc w:val="center"/>
            </w:pPr>
            <w:r>
              <w:rPr>
                <w:rFonts w:ascii="Arial" w:hAnsi="Arial" w:cs="Arial"/>
                <w:sz w:val="24"/>
                <w:szCs w:val="24"/>
              </w:rPr>
              <w:t>9</w:t>
            </w:r>
          </w:p>
        </w:tc>
      </w:tr>
      <w:tr w:rsidR="0055769D" w14:paraId="5BBCD0C1"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040BC622"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5</w:t>
            </w:r>
          </w:p>
        </w:tc>
        <w:tc>
          <w:tcPr>
            <w:tcW w:w="2784" w:type="dxa"/>
            <w:tcBorders>
              <w:top w:val="single" w:sz="4" w:space="0" w:color="000000"/>
              <w:left w:val="single" w:sz="4" w:space="0" w:color="000000"/>
              <w:bottom w:val="single" w:sz="4" w:space="0" w:color="000000"/>
            </w:tcBorders>
            <w:shd w:val="clear" w:color="auto" w:fill="auto"/>
          </w:tcPr>
          <w:p w14:paraId="52BCC7EA" w14:textId="77777777" w:rsidR="0055769D" w:rsidRDefault="0055769D">
            <w:pPr>
              <w:spacing w:after="0" w:line="100" w:lineRule="atLeast"/>
              <w:rPr>
                <w:rFonts w:ascii="Arial" w:hAnsi="Arial" w:cs="Arial"/>
                <w:sz w:val="24"/>
                <w:szCs w:val="24"/>
              </w:rPr>
            </w:pPr>
            <w:r>
              <w:rPr>
                <w:rFonts w:ascii="Arial" w:hAnsi="Arial" w:cs="Arial"/>
                <w:sz w:val="24"/>
                <w:szCs w:val="24"/>
              </w:rPr>
              <w:t xml:space="preserve"> Easy Does it</w:t>
            </w:r>
          </w:p>
        </w:tc>
        <w:tc>
          <w:tcPr>
            <w:tcW w:w="1143" w:type="dxa"/>
            <w:tcBorders>
              <w:top w:val="single" w:sz="4" w:space="0" w:color="000000"/>
              <w:left w:val="single" w:sz="4" w:space="0" w:color="000000"/>
              <w:bottom w:val="single" w:sz="4" w:space="0" w:color="000000"/>
            </w:tcBorders>
            <w:shd w:val="clear" w:color="auto" w:fill="auto"/>
          </w:tcPr>
          <w:p w14:paraId="2F4E3360" w14:textId="77777777" w:rsidR="0055769D" w:rsidRDefault="0055769D">
            <w:pPr>
              <w:spacing w:after="0" w:line="100" w:lineRule="atLeast"/>
              <w:jc w:val="center"/>
              <w:rPr>
                <w:rFonts w:ascii="Arial" w:hAnsi="Arial" w:cs="Arial"/>
                <w:b/>
                <w:sz w:val="32"/>
                <w:szCs w:val="24"/>
              </w:rPr>
            </w:pPr>
            <w:r>
              <w:rPr>
                <w:rFonts w:ascii="Arial" w:hAnsi="Arial" w:cs="Arial"/>
                <w:sz w:val="24"/>
                <w:szCs w:val="24"/>
              </w:rPr>
              <w:t>33</w:t>
            </w:r>
          </w:p>
        </w:tc>
        <w:tc>
          <w:tcPr>
            <w:tcW w:w="641" w:type="dxa"/>
            <w:tcBorders>
              <w:top w:val="single" w:sz="4" w:space="0" w:color="000000"/>
              <w:left w:val="single" w:sz="4" w:space="0" w:color="000000"/>
              <w:bottom w:val="single" w:sz="4" w:space="0" w:color="000000"/>
            </w:tcBorders>
            <w:shd w:val="clear" w:color="auto" w:fill="auto"/>
          </w:tcPr>
          <w:p w14:paraId="6615BBC5"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30</w:t>
            </w:r>
          </w:p>
        </w:tc>
        <w:tc>
          <w:tcPr>
            <w:tcW w:w="3129" w:type="dxa"/>
            <w:tcBorders>
              <w:top w:val="single" w:sz="4" w:space="0" w:color="000000"/>
              <w:left w:val="single" w:sz="4" w:space="0" w:color="000000"/>
              <w:bottom w:val="single" w:sz="4" w:space="0" w:color="000000"/>
            </w:tcBorders>
            <w:shd w:val="clear" w:color="auto" w:fill="auto"/>
          </w:tcPr>
          <w:p w14:paraId="6AD162DC" w14:textId="77777777" w:rsidR="0055769D" w:rsidRDefault="0055769D">
            <w:pPr>
              <w:spacing w:after="0" w:line="100" w:lineRule="atLeast"/>
              <w:ind w:left="360"/>
              <w:rPr>
                <w:rFonts w:ascii="Arial" w:hAnsi="Arial" w:cs="Arial"/>
                <w:sz w:val="24"/>
                <w:szCs w:val="24"/>
              </w:rPr>
            </w:pPr>
            <w:r>
              <w:rPr>
                <w:rFonts w:ascii="Arial" w:hAnsi="Arial" w:cs="Arial"/>
                <w:sz w:val="24"/>
                <w:szCs w:val="24"/>
              </w:rPr>
              <w:t>Easy Does it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DCA7A25" w14:textId="77777777" w:rsidR="0055769D" w:rsidRDefault="0055769D">
            <w:pPr>
              <w:spacing w:after="0" w:line="100" w:lineRule="atLeast"/>
              <w:jc w:val="center"/>
            </w:pPr>
            <w:r>
              <w:rPr>
                <w:rFonts w:ascii="Arial" w:hAnsi="Arial" w:cs="Arial"/>
                <w:sz w:val="24"/>
                <w:szCs w:val="24"/>
              </w:rPr>
              <w:t>33</w:t>
            </w:r>
          </w:p>
        </w:tc>
      </w:tr>
      <w:tr w:rsidR="0055769D" w14:paraId="01A42EB5"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75A16AEE"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6</w:t>
            </w:r>
          </w:p>
        </w:tc>
        <w:tc>
          <w:tcPr>
            <w:tcW w:w="2784" w:type="dxa"/>
            <w:tcBorders>
              <w:top w:val="single" w:sz="4" w:space="0" w:color="000000"/>
              <w:left w:val="single" w:sz="4" w:space="0" w:color="000000"/>
              <w:bottom w:val="single" w:sz="4" w:space="0" w:color="000000"/>
            </w:tcBorders>
            <w:shd w:val="clear" w:color="auto" w:fill="auto"/>
          </w:tcPr>
          <w:p w14:paraId="4C901F1A"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Literature</w:t>
            </w:r>
          </w:p>
        </w:tc>
        <w:tc>
          <w:tcPr>
            <w:tcW w:w="1143" w:type="dxa"/>
            <w:tcBorders>
              <w:top w:val="single" w:sz="4" w:space="0" w:color="000000"/>
              <w:left w:val="single" w:sz="4" w:space="0" w:color="000000"/>
              <w:bottom w:val="single" w:sz="4" w:space="0" w:color="000000"/>
            </w:tcBorders>
            <w:shd w:val="clear" w:color="auto" w:fill="auto"/>
          </w:tcPr>
          <w:p w14:paraId="5005FEFD"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5</w:t>
            </w:r>
          </w:p>
        </w:tc>
        <w:tc>
          <w:tcPr>
            <w:tcW w:w="641" w:type="dxa"/>
            <w:tcBorders>
              <w:top w:val="single" w:sz="4" w:space="0" w:color="000000"/>
              <w:left w:val="single" w:sz="4" w:space="0" w:color="000000"/>
              <w:bottom w:val="single" w:sz="4" w:space="0" w:color="000000"/>
            </w:tcBorders>
            <w:shd w:val="clear" w:color="auto" w:fill="auto"/>
          </w:tcPr>
          <w:p w14:paraId="111401E3"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31</w:t>
            </w:r>
          </w:p>
        </w:tc>
        <w:tc>
          <w:tcPr>
            <w:tcW w:w="3129" w:type="dxa"/>
            <w:tcBorders>
              <w:top w:val="single" w:sz="4" w:space="0" w:color="000000"/>
              <w:left w:val="single" w:sz="4" w:space="0" w:color="000000"/>
              <w:bottom w:val="single" w:sz="4" w:space="0" w:color="000000"/>
            </w:tcBorders>
            <w:shd w:val="clear" w:color="auto" w:fill="auto"/>
          </w:tcPr>
          <w:p w14:paraId="47990A00"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Service</w:t>
            </w:r>
          </w:p>
          <w:p w14:paraId="5521861A" w14:textId="77777777" w:rsidR="0055769D" w:rsidRDefault="0055769D">
            <w:pPr>
              <w:tabs>
                <w:tab w:val="left" w:pos="1070"/>
              </w:tabs>
              <w:spacing w:after="0" w:line="100" w:lineRule="atLeast"/>
              <w:ind w:left="360"/>
              <w:rPr>
                <w:rFonts w:ascii="Arial" w:hAnsi="Arial" w:cs="Arial"/>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2228710" w14:textId="77777777" w:rsidR="0055769D" w:rsidRDefault="0055769D">
            <w:pPr>
              <w:spacing w:after="0" w:line="100" w:lineRule="atLeast"/>
              <w:jc w:val="center"/>
            </w:pPr>
            <w:r>
              <w:rPr>
                <w:rFonts w:ascii="Arial" w:hAnsi="Arial" w:cs="Arial"/>
                <w:sz w:val="24"/>
                <w:szCs w:val="24"/>
              </w:rPr>
              <w:t>42</w:t>
            </w:r>
          </w:p>
        </w:tc>
      </w:tr>
      <w:tr w:rsidR="0055769D" w14:paraId="3A0A77FF"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12A08A95"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7</w:t>
            </w:r>
          </w:p>
        </w:tc>
        <w:tc>
          <w:tcPr>
            <w:tcW w:w="2784" w:type="dxa"/>
            <w:tcBorders>
              <w:top w:val="single" w:sz="4" w:space="0" w:color="000000"/>
              <w:left w:val="single" w:sz="4" w:space="0" w:color="000000"/>
              <w:bottom w:val="single" w:sz="4" w:space="0" w:color="000000"/>
            </w:tcBorders>
            <w:shd w:val="clear" w:color="auto" w:fill="auto"/>
          </w:tcPr>
          <w:p w14:paraId="33F142C7"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Using the Telephone</w:t>
            </w:r>
          </w:p>
        </w:tc>
        <w:tc>
          <w:tcPr>
            <w:tcW w:w="1143" w:type="dxa"/>
            <w:tcBorders>
              <w:top w:val="single" w:sz="4" w:space="0" w:color="000000"/>
              <w:left w:val="single" w:sz="4" w:space="0" w:color="000000"/>
              <w:bottom w:val="single" w:sz="4" w:space="0" w:color="000000"/>
            </w:tcBorders>
            <w:shd w:val="clear" w:color="auto" w:fill="auto"/>
          </w:tcPr>
          <w:p w14:paraId="499B8C0A"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9</w:t>
            </w:r>
          </w:p>
        </w:tc>
        <w:tc>
          <w:tcPr>
            <w:tcW w:w="641" w:type="dxa"/>
            <w:tcBorders>
              <w:top w:val="single" w:sz="4" w:space="0" w:color="000000"/>
              <w:left w:val="single" w:sz="4" w:space="0" w:color="000000"/>
              <w:bottom w:val="single" w:sz="4" w:space="0" w:color="000000"/>
            </w:tcBorders>
            <w:shd w:val="clear" w:color="auto" w:fill="auto"/>
          </w:tcPr>
          <w:p w14:paraId="6F582D14"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32</w:t>
            </w:r>
          </w:p>
        </w:tc>
        <w:tc>
          <w:tcPr>
            <w:tcW w:w="3129" w:type="dxa"/>
            <w:tcBorders>
              <w:top w:val="single" w:sz="4" w:space="0" w:color="000000"/>
              <w:left w:val="single" w:sz="4" w:space="0" w:color="000000"/>
              <w:bottom w:val="single" w:sz="4" w:space="0" w:color="000000"/>
            </w:tcBorders>
            <w:shd w:val="clear" w:color="auto" w:fill="auto"/>
          </w:tcPr>
          <w:p w14:paraId="24C6431E"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Prayer</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5098A45" w14:textId="77777777" w:rsidR="0055769D" w:rsidRDefault="0055769D">
            <w:pPr>
              <w:spacing w:after="0" w:line="100" w:lineRule="atLeast"/>
              <w:jc w:val="center"/>
            </w:pPr>
            <w:r>
              <w:rPr>
                <w:rFonts w:ascii="Arial" w:hAnsi="Arial" w:cs="Arial"/>
                <w:sz w:val="24"/>
                <w:szCs w:val="24"/>
              </w:rPr>
              <w:t>16</w:t>
            </w:r>
          </w:p>
        </w:tc>
      </w:tr>
      <w:tr w:rsidR="0055769D" w14:paraId="0BADEF60"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3EAA3FF0"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8</w:t>
            </w:r>
          </w:p>
        </w:tc>
        <w:tc>
          <w:tcPr>
            <w:tcW w:w="2784" w:type="dxa"/>
            <w:tcBorders>
              <w:top w:val="single" w:sz="4" w:space="0" w:color="000000"/>
              <w:left w:val="single" w:sz="4" w:space="0" w:color="000000"/>
              <w:bottom w:val="single" w:sz="4" w:space="0" w:color="000000"/>
            </w:tcBorders>
            <w:shd w:val="clear" w:color="auto" w:fill="auto"/>
          </w:tcPr>
          <w:p w14:paraId="2463ACE9"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Fellowship</w:t>
            </w:r>
          </w:p>
        </w:tc>
        <w:tc>
          <w:tcPr>
            <w:tcW w:w="1143" w:type="dxa"/>
            <w:tcBorders>
              <w:top w:val="single" w:sz="4" w:space="0" w:color="000000"/>
              <w:left w:val="single" w:sz="4" w:space="0" w:color="000000"/>
              <w:bottom w:val="single" w:sz="4" w:space="0" w:color="000000"/>
            </w:tcBorders>
            <w:shd w:val="clear" w:color="auto" w:fill="auto"/>
          </w:tcPr>
          <w:p w14:paraId="1EED2E81"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39</w:t>
            </w:r>
          </w:p>
        </w:tc>
        <w:tc>
          <w:tcPr>
            <w:tcW w:w="641" w:type="dxa"/>
            <w:tcBorders>
              <w:top w:val="single" w:sz="4" w:space="0" w:color="000000"/>
              <w:left w:val="single" w:sz="4" w:space="0" w:color="000000"/>
              <w:bottom w:val="single" w:sz="4" w:space="0" w:color="000000"/>
            </w:tcBorders>
            <w:shd w:val="clear" w:color="auto" w:fill="auto"/>
          </w:tcPr>
          <w:p w14:paraId="0C1DC5C3"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33</w:t>
            </w:r>
          </w:p>
        </w:tc>
        <w:tc>
          <w:tcPr>
            <w:tcW w:w="3129" w:type="dxa"/>
            <w:tcBorders>
              <w:top w:val="single" w:sz="4" w:space="0" w:color="000000"/>
              <w:left w:val="single" w:sz="4" w:space="0" w:color="000000"/>
              <w:bottom w:val="single" w:sz="4" w:space="0" w:color="000000"/>
            </w:tcBorders>
            <w:shd w:val="clear" w:color="auto" w:fill="auto"/>
          </w:tcPr>
          <w:p w14:paraId="6D387479"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Meditation</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9D92D5C" w14:textId="77777777" w:rsidR="0055769D" w:rsidRDefault="0055769D">
            <w:pPr>
              <w:spacing w:after="0" w:line="100" w:lineRule="atLeast"/>
              <w:jc w:val="center"/>
            </w:pPr>
            <w:r>
              <w:rPr>
                <w:rFonts w:ascii="Arial" w:hAnsi="Arial" w:cs="Arial"/>
                <w:sz w:val="24"/>
                <w:szCs w:val="24"/>
              </w:rPr>
              <w:t>20</w:t>
            </w:r>
          </w:p>
        </w:tc>
      </w:tr>
      <w:tr w:rsidR="0055769D" w14:paraId="6E065D20"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2AC4FE42"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9</w:t>
            </w:r>
          </w:p>
        </w:tc>
        <w:tc>
          <w:tcPr>
            <w:tcW w:w="2784" w:type="dxa"/>
            <w:tcBorders>
              <w:top w:val="single" w:sz="4" w:space="0" w:color="000000"/>
              <w:left w:val="single" w:sz="4" w:space="0" w:color="000000"/>
              <w:bottom w:val="single" w:sz="4" w:space="0" w:color="000000"/>
            </w:tcBorders>
            <w:shd w:val="clear" w:color="auto" w:fill="auto"/>
          </w:tcPr>
          <w:p w14:paraId="625AEF49" w14:textId="06145912" w:rsidR="0055769D" w:rsidRDefault="00580ED1">
            <w:pPr>
              <w:spacing w:after="0" w:line="100" w:lineRule="atLeast"/>
              <w:rPr>
                <w:rFonts w:ascii="Arial" w:hAnsi="Arial" w:cs="Arial"/>
                <w:sz w:val="24"/>
                <w:szCs w:val="24"/>
              </w:rPr>
            </w:pPr>
            <w:r>
              <w:rPr>
                <w:rFonts w:ascii="Arial" w:hAnsi="Arial" w:cs="Arial"/>
                <w:sz w:val="24"/>
                <w:szCs w:val="24"/>
              </w:rPr>
              <w:t xml:space="preserve"> </w:t>
            </w:r>
            <w:r w:rsidR="0055769D">
              <w:rPr>
                <w:rFonts w:ascii="Arial" w:hAnsi="Arial" w:cs="Arial"/>
                <w:sz w:val="24"/>
                <w:szCs w:val="24"/>
              </w:rPr>
              <w:t>Being Positive</w:t>
            </w:r>
          </w:p>
        </w:tc>
        <w:tc>
          <w:tcPr>
            <w:tcW w:w="1143" w:type="dxa"/>
            <w:tcBorders>
              <w:top w:val="single" w:sz="4" w:space="0" w:color="000000"/>
              <w:left w:val="single" w:sz="4" w:space="0" w:color="000000"/>
              <w:bottom w:val="single" w:sz="4" w:space="0" w:color="000000"/>
            </w:tcBorders>
            <w:shd w:val="clear" w:color="auto" w:fill="auto"/>
          </w:tcPr>
          <w:p w14:paraId="559A9E08"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39</w:t>
            </w:r>
          </w:p>
        </w:tc>
        <w:tc>
          <w:tcPr>
            <w:tcW w:w="641" w:type="dxa"/>
            <w:tcBorders>
              <w:top w:val="single" w:sz="4" w:space="0" w:color="000000"/>
              <w:left w:val="single" w:sz="4" w:space="0" w:color="000000"/>
              <w:bottom w:val="single" w:sz="4" w:space="0" w:color="000000"/>
            </w:tcBorders>
            <w:shd w:val="clear" w:color="auto" w:fill="auto"/>
          </w:tcPr>
          <w:p w14:paraId="27AD82EE"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34</w:t>
            </w:r>
          </w:p>
        </w:tc>
        <w:tc>
          <w:tcPr>
            <w:tcW w:w="3129" w:type="dxa"/>
            <w:tcBorders>
              <w:top w:val="single" w:sz="4" w:space="0" w:color="000000"/>
              <w:left w:val="single" w:sz="4" w:space="0" w:color="000000"/>
              <w:bottom w:val="single" w:sz="4" w:space="0" w:color="000000"/>
            </w:tcBorders>
            <w:shd w:val="clear" w:color="auto" w:fill="auto"/>
          </w:tcPr>
          <w:p w14:paraId="4684BF20"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Resentments</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DA50038" w14:textId="77777777" w:rsidR="0055769D" w:rsidRDefault="0055769D">
            <w:pPr>
              <w:spacing w:after="0" w:line="100" w:lineRule="atLeast"/>
              <w:jc w:val="center"/>
            </w:pPr>
            <w:r>
              <w:rPr>
                <w:rFonts w:ascii="Arial" w:hAnsi="Arial" w:cs="Arial"/>
                <w:sz w:val="24"/>
                <w:szCs w:val="24"/>
              </w:rPr>
              <w:t>22</w:t>
            </w:r>
          </w:p>
        </w:tc>
      </w:tr>
      <w:tr w:rsidR="0055769D" w14:paraId="4CD40469"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052F8D57"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10</w:t>
            </w:r>
          </w:p>
        </w:tc>
        <w:tc>
          <w:tcPr>
            <w:tcW w:w="2784" w:type="dxa"/>
            <w:tcBorders>
              <w:top w:val="single" w:sz="4" w:space="0" w:color="000000"/>
              <w:left w:val="single" w:sz="4" w:space="0" w:color="000000"/>
              <w:bottom w:val="single" w:sz="4" w:space="0" w:color="000000"/>
            </w:tcBorders>
            <w:shd w:val="clear" w:color="auto" w:fill="auto"/>
          </w:tcPr>
          <w:p w14:paraId="0C4DE7B3"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Gratitude lists</w:t>
            </w:r>
          </w:p>
        </w:tc>
        <w:tc>
          <w:tcPr>
            <w:tcW w:w="1143" w:type="dxa"/>
            <w:tcBorders>
              <w:top w:val="single" w:sz="4" w:space="0" w:color="000000"/>
              <w:left w:val="single" w:sz="4" w:space="0" w:color="000000"/>
              <w:bottom w:val="single" w:sz="4" w:space="0" w:color="000000"/>
            </w:tcBorders>
            <w:shd w:val="clear" w:color="auto" w:fill="auto"/>
          </w:tcPr>
          <w:p w14:paraId="23BE6E22"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23</w:t>
            </w:r>
          </w:p>
        </w:tc>
        <w:tc>
          <w:tcPr>
            <w:tcW w:w="641" w:type="dxa"/>
            <w:tcBorders>
              <w:top w:val="single" w:sz="4" w:space="0" w:color="000000"/>
              <w:left w:val="single" w:sz="4" w:space="0" w:color="000000"/>
              <w:bottom w:val="single" w:sz="4" w:space="0" w:color="000000"/>
            </w:tcBorders>
            <w:shd w:val="clear" w:color="auto" w:fill="auto"/>
          </w:tcPr>
          <w:p w14:paraId="5B93D95A"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35</w:t>
            </w:r>
          </w:p>
        </w:tc>
        <w:tc>
          <w:tcPr>
            <w:tcW w:w="3129" w:type="dxa"/>
            <w:tcBorders>
              <w:top w:val="single" w:sz="4" w:space="0" w:color="000000"/>
              <w:left w:val="single" w:sz="4" w:space="0" w:color="000000"/>
              <w:bottom w:val="single" w:sz="4" w:space="0" w:color="000000"/>
            </w:tcBorders>
            <w:shd w:val="clear" w:color="auto" w:fill="auto"/>
          </w:tcPr>
          <w:p w14:paraId="52064B14"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Bookending</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67B21FE" w14:textId="77777777" w:rsidR="0055769D" w:rsidRDefault="0055769D">
            <w:pPr>
              <w:spacing w:after="0" w:line="100" w:lineRule="atLeast"/>
              <w:jc w:val="center"/>
            </w:pPr>
            <w:r>
              <w:rPr>
                <w:rFonts w:ascii="Arial" w:hAnsi="Arial" w:cs="Arial"/>
                <w:sz w:val="24"/>
                <w:szCs w:val="24"/>
              </w:rPr>
              <w:t>24</w:t>
            </w:r>
          </w:p>
        </w:tc>
      </w:tr>
      <w:tr w:rsidR="0055769D" w14:paraId="641532B7"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7CBA02A3" w14:textId="493AE84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1</w:t>
            </w:r>
            <w:r w:rsidR="00A71B4C">
              <w:rPr>
                <w:rFonts w:ascii="Arial" w:hAnsi="Arial" w:cs="Arial"/>
                <w:b/>
                <w:sz w:val="32"/>
                <w:szCs w:val="24"/>
              </w:rPr>
              <w:t>1</w:t>
            </w:r>
          </w:p>
        </w:tc>
        <w:tc>
          <w:tcPr>
            <w:tcW w:w="2784" w:type="dxa"/>
            <w:tcBorders>
              <w:top w:val="single" w:sz="4" w:space="0" w:color="000000"/>
              <w:left w:val="single" w:sz="4" w:space="0" w:color="000000"/>
              <w:bottom w:val="single" w:sz="4" w:space="0" w:color="000000"/>
            </w:tcBorders>
            <w:shd w:val="clear" w:color="auto" w:fill="auto"/>
          </w:tcPr>
          <w:p w14:paraId="070426E5" w14:textId="6D3E85B0" w:rsidR="0055769D" w:rsidRDefault="00580ED1">
            <w:pPr>
              <w:spacing w:after="0" w:line="100" w:lineRule="atLeast"/>
              <w:rPr>
                <w:rFonts w:ascii="Arial" w:hAnsi="Arial" w:cs="Arial"/>
                <w:sz w:val="24"/>
                <w:szCs w:val="24"/>
              </w:rPr>
            </w:pPr>
            <w:r>
              <w:rPr>
                <w:rFonts w:ascii="Arial" w:hAnsi="Arial" w:cs="Arial"/>
                <w:sz w:val="24"/>
                <w:szCs w:val="24"/>
              </w:rPr>
              <w:t xml:space="preserve"> </w:t>
            </w:r>
            <w:r w:rsidR="0055769D">
              <w:rPr>
                <w:rFonts w:ascii="Arial" w:hAnsi="Arial" w:cs="Arial"/>
                <w:sz w:val="24"/>
                <w:szCs w:val="24"/>
              </w:rPr>
              <w:t>Asking Questions</w:t>
            </w:r>
          </w:p>
        </w:tc>
        <w:tc>
          <w:tcPr>
            <w:tcW w:w="1143" w:type="dxa"/>
            <w:tcBorders>
              <w:top w:val="single" w:sz="4" w:space="0" w:color="000000"/>
              <w:left w:val="single" w:sz="4" w:space="0" w:color="000000"/>
              <w:bottom w:val="single" w:sz="4" w:space="0" w:color="000000"/>
            </w:tcBorders>
            <w:shd w:val="clear" w:color="auto" w:fill="auto"/>
          </w:tcPr>
          <w:p w14:paraId="4554E673" w14:textId="77777777" w:rsidR="0055769D" w:rsidRDefault="0055769D">
            <w:pPr>
              <w:spacing w:after="0" w:line="100" w:lineRule="atLeast"/>
              <w:jc w:val="center"/>
              <w:rPr>
                <w:rFonts w:ascii="Arial" w:hAnsi="Arial" w:cs="Arial"/>
                <w:b/>
                <w:sz w:val="32"/>
                <w:szCs w:val="24"/>
              </w:rPr>
            </w:pPr>
            <w:r>
              <w:rPr>
                <w:rFonts w:ascii="Arial" w:hAnsi="Arial" w:cs="Arial"/>
                <w:sz w:val="24"/>
                <w:szCs w:val="24"/>
              </w:rPr>
              <w:t>35</w:t>
            </w:r>
          </w:p>
        </w:tc>
        <w:tc>
          <w:tcPr>
            <w:tcW w:w="641" w:type="dxa"/>
            <w:tcBorders>
              <w:top w:val="single" w:sz="4" w:space="0" w:color="000000"/>
              <w:left w:val="single" w:sz="4" w:space="0" w:color="000000"/>
              <w:bottom w:val="single" w:sz="4" w:space="0" w:color="000000"/>
            </w:tcBorders>
            <w:shd w:val="clear" w:color="auto" w:fill="auto"/>
          </w:tcPr>
          <w:p w14:paraId="651999A6"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36</w:t>
            </w:r>
          </w:p>
        </w:tc>
        <w:tc>
          <w:tcPr>
            <w:tcW w:w="3129" w:type="dxa"/>
            <w:tcBorders>
              <w:top w:val="single" w:sz="4" w:space="0" w:color="000000"/>
              <w:left w:val="single" w:sz="4" w:space="0" w:color="000000"/>
              <w:bottom w:val="single" w:sz="4" w:space="0" w:color="000000"/>
            </w:tcBorders>
            <w:shd w:val="clear" w:color="auto" w:fill="auto"/>
          </w:tcPr>
          <w:p w14:paraId="22286746"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 xml:space="preserve">The Twelve Steps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30EA679" w14:textId="77777777" w:rsidR="0055769D" w:rsidRDefault="0055769D">
            <w:pPr>
              <w:spacing w:after="0" w:line="100" w:lineRule="atLeast"/>
              <w:jc w:val="center"/>
            </w:pPr>
            <w:r>
              <w:rPr>
                <w:rFonts w:ascii="Arial" w:hAnsi="Arial" w:cs="Arial"/>
                <w:sz w:val="24"/>
                <w:szCs w:val="24"/>
              </w:rPr>
              <w:t>2</w:t>
            </w:r>
          </w:p>
        </w:tc>
      </w:tr>
      <w:tr w:rsidR="0055769D" w14:paraId="1F566831"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1C47909E"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12</w:t>
            </w:r>
          </w:p>
        </w:tc>
        <w:tc>
          <w:tcPr>
            <w:tcW w:w="2784" w:type="dxa"/>
            <w:tcBorders>
              <w:top w:val="single" w:sz="4" w:space="0" w:color="000000"/>
              <w:left w:val="single" w:sz="4" w:space="0" w:color="000000"/>
              <w:bottom w:val="single" w:sz="4" w:space="0" w:color="000000"/>
            </w:tcBorders>
            <w:shd w:val="clear" w:color="auto" w:fill="auto"/>
          </w:tcPr>
          <w:p w14:paraId="0083CABB"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 xml:space="preserve">Exercise </w:t>
            </w:r>
          </w:p>
        </w:tc>
        <w:tc>
          <w:tcPr>
            <w:tcW w:w="1143" w:type="dxa"/>
            <w:tcBorders>
              <w:top w:val="single" w:sz="4" w:space="0" w:color="000000"/>
              <w:left w:val="single" w:sz="4" w:space="0" w:color="000000"/>
              <w:bottom w:val="single" w:sz="4" w:space="0" w:color="000000"/>
            </w:tcBorders>
            <w:shd w:val="clear" w:color="auto" w:fill="auto"/>
          </w:tcPr>
          <w:p w14:paraId="5B05066E"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41</w:t>
            </w:r>
          </w:p>
        </w:tc>
        <w:tc>
          <w:tcPr>
            <w:tcW w:w="641" w:type="dxa"/>
            <w:tcBorders>
              <w:top w:val="single" w:sz="4" w:space="0" w:color="000000"/>
              <w:left w:val="single" w:sz="4" w:space="0" w:color="000000"/>
              <w:bottom w:val="single" w:sz="4" w:space="0" w:color="000000"/>
            </w:tcBorders>
            <w:shd w:val="clear" w:color="auto" w:fill="auto"/>
          </w:tcPr>
          <w:p w14:paraId="6AD48107"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37</w:t>
            </w:r>
          </w:p>
        </w:tc>
        <w:tc>
          <w:tcPr>
            <w:tcW w:w="3129" w:type="dxa"/>
            <w:tcBorders>
              <w:top w:val="single" w:sz="4" w:space="0" w:color="000000"/>
              <w:left w:val="single" w:sz="4" w:space="0" w:color="000000"/>
              <w:bottom w:val="single" w:sz="4" w:space="0" w:color="000000"/>
            </w:tcBorders>
            <w:shd w:val="clear" w:color="auto" w:fill="auto"/>
          </w:tcPr>
          <w:p w14:paraId="7566D164"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Changing old Routines</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47BE03E" w14:textId="77777777" w:rsidR="0055769D" w:rsidRDefault="0055769D">
            <w:pPr>
              <w:spacing w:after="0" w:line="100" w:lineRule="atLeast"/>
              <w:jc w:val="center"/>
            </w:pPr>
            <w:r>
              <w:rPr>
                <w:rFonts w:ascii="Arial" w:hAnsi="Arial" w:cs="Arial"/>
                <w:sz w:val="24"/>
                <w:szCs w:val="24"/>
              </w:rPr>
              <w:t>14</w:t>
            </w:r>
          </w:p>
        </w:tc>
      </w:tr>
      <w:tr w:rsidR="0055769D" w14:paraId="735BC0F2"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50E7E615"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13</w:t>
            </w:r>
          </w:p>
        </w:tc>
        <w:tc>
          <w:tcPr>
            <w:tcW w:w="2784" w:type="dxa"/>
            <w:tcBorders>
              <w:top w:val="single" w:sz="4" w:space="0" w:color="000000"/>
              <w:left w:val="single" w:sz="4" w:space="0" w:color="000000"/>
              <w:bottom w:val="single" w:sz="4" w:space="0" w:color="000000"/>
            </w:tcBorders>
            <w:shd w:val="clear" w:color="auto" w:fill="auto"/>
          </w:tcPr>
          <w:p w14:paraId="6B729C00"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 xml:space="preserve">Honesty </w:t>
            </w:r>
          </w:p>
        </w:tc>
        <w:tc>
          <w:tcPr>
            <w:tcW w:w="1143" w:type="dxa"/>
            <w:tcBorders>
              <w:top w:val="single" w:sz="4" w:space="0" w:color="000000"/>
              <w:left w:val="single" w:sz="4" w:space="0" w:color="000000"/>
              <w:bottom w:val="single" w:sz="4" w:space="0" w:color="000000"/>
            </w:tcBorders>
            <w:shd w:val="clear" w:color="auto" w:fill="auto"/>
          </w:tcPr>
          <w:p w14:paraId="26D7AD2E"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30</w:t>
            </w:r>
          </w:p>
        </w:tc>
        <w:tc>
          <w:tcPr>
            <w:tcW w:w="641" w:type="dxa"/>
            <w:tcBorders>
              <w:top w:val="single" w:sz="4" w:space="0" w:color="000000"/>
              <w:left w:val="single" w:sz="4" w:space="0" w:color="000000"/>
              <w:bottom w:val="single" w:sz="4" w:space="0" w:color="000000"/>
            </w:tcBorders>
            <w:shd w:val="clear" w:color="auto" w:fill="auto"/>
          </w:tcPr>
          <w:p w14:paraId="3B1B76E2"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38</w:t>
            </w:r>
          </w:p>
        </w:tc>
        <w:tc>
          <w:tcPr>
            <w:tcW w:w="3129" w:type="dxa"/>
            <w:tcBorders>
              <w:top w:val="single" w:sz="4" w:space="0" w:color="000000"/>
              <w:left w:val="single" w:sz="4" w:space="0" w:color="000000"/>
              <w:bottom w:val="single" w:sz="4" w:space="0" w:color="000000"/>
            </w:tcBorders>
            <w:shd w:val="clear" w:color="auto" w:fill="auto"/>
          </w:tcPr>
          <w:p w14:paraId="27AC8648" w14:textId="1E6D25BD" w:rsidR="0055769D" w:rsidRDefault="00580ED1">
            <w:pPr>
              <w:spacing w:after="0" w:line="100" w:lineRule="atLeast"/>
              <w:rPr>
                <w:rFonts w:ascii="Arial" w:hAnsi="Arial" w:cs="Arial"/>
                <w:sz w:val="24"/>
                <w:szCs w:val="24"/>
              </w:rPr>
            </w:pPr>
            <w:r>
              <w:rPr>
                <w:rFonts w:ascii="Arial" w:hAnsi="Arial" w:cs="Arial"/>
                <w:sz w:val="24"/>
                <w:szCs w:val="24"/>
              </w:rPr>
              <w:t xml:space="preserve">   </w:t>
            </w:r>
            <w:r w:rsidR="0055769D">
              <w:rPr>
                <w:rFonts w:ascii="Arial" w:hAnsi="Arial" w:cs="Arial"/>
                <w:sz w:val="24"/>
                <w:szCs w:val="24"/>
              </w:rPr>
              <w:t>Unity Prayer</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0A84B41" w14:textId="77777777" w:rsidR="0055769D" w:rsidRDefault="0055769D">
            <w:pPr>
              <w:spacing w:after="0" w:line="100" w:lineRule="atLeast"/>
              <w:jc w:val="center"/>
            </w:pPr>
            <w:r>
              <w:rPr>
                <w:rFonts w:ascii="Arial" w:hAnsi="Arial" w:cs="Arial"/>
                <w:sz w:val="24"/>
                <w:szCs w:val="24"/>
              </w:rPr>
              <w:t>45</w:t>
            </w:r>
          </w:p>
        </w:tc>
      </w:tr>
      <w:tr w:rsidR="0055769D" w14:paraId="1779F6E6"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2205F6EE"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14</w:t>
            </w:r>
          </w:p>
        </w:tc>
        <w:tc>
          <w:tcPr>
            <w:tcW w:w="2784" w:type="dxa"/>
            <w:tcBorders>
              <w:top w:val="single" w:sz="4" w:space="0" w:color="000000"/>
              <w:left w:val="single" w:sz="4" w:space="0" w:color="000000"/>
              <w:bottom w:val="single" w:sz="4" w:space="0" w:color="000000"/>
            </w:tcBorders>
            <w:shd w:val="clear" w:color="auto" w:fill="auto"/>
          </w:tcPr>
          <w:p w14:paraId="59DEDB68" w14:textId="2333A7A3" w:rsidR="0055769D" w:rsidRDefault="00580ED1">
            <w:pPr>
              <w:spacing w:after="0" w:line="100" w:lineRule="atLeast"/>
              <w:rPr>
                <w:rFonts w:ascii="Arial" w:hAnsi="Arial" w:cs="Arial"/>
                <w:sz w:val="24"/>
                <w:szCs w:val="24"/>
              </w:rPr>
            </w:pPr>
            <w:r>
              <w:rPr>
                <w:rFonts w:ascii="Arial" w:hAnsi="Arial" w:cs="Arial"/>
                <w:sz w:val="24"/>
                <w:szCs w:val="24"/>
              </w:rPr>
              <w:t xml:space="preserve"> </w:t>
            </w:r>
            <w:r w:rsidR="0055769D">
              <w:rPr>
                <w:rFonts w:ascii="Arial" w:hAnsi="Arial" w:cs="Arial"/>
                <w:sz w:val="24"/>
                <w:szCs w:val="24"/>
              </w:rPr>
              <w:t>Outside Resources</w:t>
            </w:r>
          </w:p>
        </w:tc>
        <w:tc>
          <w:tcPr>
            <w:tcW w:w="1143" w:type="dxa"/>
            <w:tcBorders>
              <w:top w:val="single" w:sz="4" w:space="0" w:color="000000"/>
              <w:left w:val="single" w:sz="4" w:space="0" w:color="000000"/>
              <w:bottom w:val="single" w:sz="4" w:space="0" w:color="000000"/>
            </w:tcBorders>
            <w:shd w:val="clear" w:color="auto" w:fill="auto"/>
          </w:tcPr>
          <w:p w14:paraId="5594018B" w14:textId="77777777" w:rsidR="0055769D" w:rsidRDefault="0055769D">
            <w:pPr>
              <w:spacing w:after="0" w:line="100" w:lineRule="atLeast"/>
              <w:jc w:val="center"/>
              <w:rPr>
                <w:rFonts w:ascii="Arial" w:hAnsi="Arial" w:cs="Arial"/>
                <w:b/>
                <w:sz w:val="32"/>
                <w:szCs w:val="24"/>
              </w:rPr>
            </w:pPr>
            <w:r>
              <w:rPr>
                <w:rFonts w:ascii="Arial" w:hAnsi="Arial" w:cs="Arial"/>
                <w:sz w:val="24"/>
                <w:szCs w:val="24"/>
              </w:rPr>
              <w:t>36</w:t>
            </w:r>
          </w:p>
        </w:tc>
        <w:tc>
          <w:tcPr>
            <w:tcW w:w="641" w:type="dxa"/>
            <w:tcBorders>
              <w:top w:val="single" w:sz="4" w:space="0" w:color="000000"/>
              <w:left w:val="single" w:sz="4" w:space="0" w:color="000000"/>
              <w:bottom w:val="single" w:sz="4" w:space="0" w:color="000000"/>
            </w:tcBorders>
            <w:shd w:val="clear" w:color="auto" w:fill="auto"/>
          </w:tcPr>
          <w:p w14:paraId="2A0C0664"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39</w:t>
            </w:r>
          </w:p>
        </w:tc>
        <w:tc>
          <w:tcPr>
            <w:tcW w:w="3129" w:type="dxa"/>
            <w:tcBorders>
              <w:top w:val="single" w:sz="4" w:space="0" w:color="000000"/>
              <w:left w:val="single" w:sz="4" w:space="0" w:color="000000"/>
              <w:bottom w:val="single" w:sz="4" w:space="0" w:color="000000"/>
            </w:tcBorders>
            <w:shd w:val="clear" w:color="auto" w:fill="auto"/>
          </w:tcPr>
          <w:p w14:paraId="2A5DFC74"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Journaling / Writing</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2AAA49C" w14:textId="77777777" w:rsidR="0055769D" w:rsidRDefault="0055769D">
            <w:pPr>
              <w:spacing w:after="0" w:line="100" w:lineRule="atLeast"/>
              <w:jc w:val="center"/>
            </w:pPr>
            <w:r>
              <w:rPr>
                <w:rFonts w:ascii="Arial" w:hAnsi="Arial" w:cs="Arial"/>
                <w:sz w:val="24"/>
                <w:szCs w:val="24"/>
              </w:rPr>
              <w:t>21</w:t>
            </w:r>
          </w:p>
        </w:tc>
      </w:tr>
      <w:tr w:rsidR="0055769D" w14:paraId="58C41D72"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3D01A3B5"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15</w:t>
            </w:r>
          </w:p>
        </w:tc>
        <w:tc>
          <w:tcPr>
            <w:tcW w:w="2784" w:type="dxa"/>
            <w:tcBorders>
              <w:top w:val="single" w:sz="4" w:space="0" w:color="000000"/>
              <w:left w:val="single" w:sz="4" w:space="0" w:color="000000"/>
              <w:bottom w:val="single" w:sz="4" w:space="0" w:color="000000"/>
            </w:tcBorders>
            <w:shd w:val="clear" w:color="auto" w:fill="auto"/>
          </w:tcPr>
          <w:p w14:paraId="02F21B8B" w14:textId="77777777" w:rsidR="0055769D" w:rsidRDefault="0055769D">
            <w:pPr>
              <w:spacing w:after="0" w:line="100" w:lineRule="atLeast"/>
              <w:rPr>
                <w:rFonts w:ascii="Arial" w:hAnsi="Arial" w:cs="Arial"/>
                <w:sz w:val="24"/>
                <w:szCs w:val="24"/>
              </w:rPr>
            </w:pPr>
            <w:r>
              <w:rPr>
                <w:rFonts w:ascii="Arial" w:hAnsi="Arial" w:cs="Arial"/>
                <w:sz w:val="24"/>
                <w:szCs w:val="24"/>
              </w:rPr>
              <w:t xml:space="preserve"> Serenity Prayer</w:t>
            </w:r>
          </w:p>
        </w:tc>
        <w:tc>
          <w:tcPr>
            <w:tcW w:w="1143" w:type="dxa"/>
            <w:tcBorders>
              <w:top w:val="single" w:sz="4" w:space="0" w:color="000000"/>
              <w:left w:val="single" w:sz="4" w:space="0" w:color="000000"/>
              <w:bottom w:val="single" w:sz="4" w:space="0" w:color="000000"/>
            </w:tcBorders>
            <w:shd w:val="clear" w:color="auto" w:fill="auto"/>
          </w:tcPr>
          <w:p w14:paraId="1D174D3C"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45</w:t>
            </w:r>
          </w:p>
        </w:tc>
        <w:tc>
          <w:tcPr>
            <w:tcW w:w="641" w:type="dxa"/>
            <w:tcBorders>
              <w:top w:val="single" w:sz="4" w:space="0" w:color="000000"/>
              <w:left w:val="single" w:sz="4" w:space="0" w:color="000000"/>
              <w:bottom w:val="single" w:sz="4" w:space="0" w:color="000000"/>
            </w:tcBorders>
            <w:shd w:val="clear" w:color="auto" w:fill="auto"/>
          </w:tcPr>
          <w:p w14:paraId="21FAB0F2"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40</w:t>
            </w:r>
          </w:p>
        </w:tc>
        <w:tc>
          <w:tcPr>
            <w:tcW w:w="3129" w:type="dxa"/>
            <w:tcBorders>
              <w:top w:val="single" w:sz="4" w:space="0" w:color="000000"/>
              <w:left w:val="single" w:sz="4" w:space="0" w:color="000000"/>
              <w:bottom w:val="single" w:sz="4" w:space="0" w:color="000000"/>
            </w:tcBorders>
            <w:shd w:val="clear" w:color="auto" w:fill="auto"/>
          </w:tcPr>
          <w:p w14:paraId="2962FC99" w14:textId="77777777" w:rsidR="0055769D" w:rsidRDefault="0055769D">
            <w:pPr>
              <w:spacing w:after="0" w:line="100" w:lineRule="atLeast"/>
              <w:ind w:left="360"/>
              <w:rPr>
                <w:rFonts w:ascii="Arial" w:hAnsi="Arial" w:cs="Arial"/>
                <w:sz w:val="24"/>
                <w:szCs w:val="24"/>
              </w:rPr>
            </w:pPr>
            <w:r>
              <w:rPr>
                <w:rFonts w:ascii="Arial" w:hAnsi="Arial" w:cs="Arial"/>
                <w:sz w:val="24"/>
                <w:szCs w:val="24"/>
              </w:rPr>
              <w:t>Living with Withdrawal</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5813466" w14:textId="77777777" w:rsidR="0055769D" w:rsidRDefault="0055769D">
            <w:pPr>
              <w:spacing w:after="0" w:line="100" w:lineRule="atLeast"/>
              <w:jc w:val="center"/>
            </w:pPr>
            <w:r>
              <w:rPr>
                <w:rFonts w:ascii="Arial" w:hAnsi="Arial" w:cs="Arial"/>
                <w:sz w:val="24"/>
                <w:szCs w:val="24"/>
              </w:rPr>
              <w:t>15</w:t>
            </w:r>
          </w:p>
        </w:tc>
      </w:tr>
      <w:tr w:rsidR="0055769D" w14:paraId="11C78612"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76AA89EF"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16</w:t>
            </w:r>
          </w:p>
        </w:tc>
        <w:tc>
          <w:tcPr>
            <w:tcW w:w="2784" w:type="dxa"/>
            <w:tcBorders>
              <w:top w:val="single" w:sz="4" w:space="0" w:color="000000"/>
              <w:left w:val="single" w:sz="4" w:space="0" w:color="000000"/>
              <w:bottom w:val="single" w:sz="4" w:space="0" w:color="000000"/>
            </w:tcBorders>
            <w:shd w:val="clear" w:color="auto" w:fill="auto"/>
          </w:tcPr>
          <w:p w14:paraId="077A88C5"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3 Circles</w:t>
            </w:r>
          </w:p>
        </w:tc>
        <w:tc>
          <w:tcPr>
            <w:tcW w:w="1143" w:type="dxa"/>
            <w:tcBorders>
              <w:top w:val="single" w:sz="4" w:space="0" w:color="000000"/>
              <w:left w:val="single" w:sz="4" w:space="0" w:color="000000"/>
              <w:bottom w:val="single" w:sz="4" w:space="0" w:color="000000"/>
            </w:tcBorders>
            <w:shd w:val="clear" w:color="auto" w:fill="auto"/>
          </w:tcPr>
          <w:p w14:paraId="02DD9342"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6</w:t>
            </w:r>
          </w:p>
        </w:tc>
        <w:tc>
          <w:tcPr>
            <w:tcW w:w="641" w:type="dxa"/>
            <w:tcBorders>
              <w:top w:val="single" w:sz="4" w:space="0" w:color="000000"/>
              <w:left w:val="single" w:sz="4" w:space="0" w:color="000000"/>
              <w:bottom w:val="single" w:sz="4" w:space="0" w:color="000000"/>
            </w:tcBorders>
            <w:shd w:val="clear" w:color="auto" w:fill="auto"/>
          </w:tcPr>
          <w:p w14:paraId="09670C78"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41</w:t>
            </w:r>
          </w:p>
        </w:tc>
        <w:tc>
          <w:tcPr>
            <w:tcW w:w="3129" w:type="dxa"/>
            <w:tcBorders>
              <w:top w:val="single" w:sz="4" w:space="0" w:color="000000"/>
              <w:left w:val="single" w:sz="4" w:space="0" w:color="000000"/>
              <w:bottom w:val="single" w:sz="4" w:space="0" w:color="000000"/>
            </w:tcBorders>
            <w:shd w:val="clear" w:color="auto" w:fill="auto"/>
          </w:tcPr>
          <w:p w14:paraId="515601A1" w14:textId="77777777" w:rsidR="0055769D" w:rsidRDefault="0055769D">
            <w:pPr>
              <w:spacing w:after="0" w:line="100" w:lineRule="atLeast"/>
              <w:ind w:left="360"/>
              <w:rPr>
                <w:rFonts w:ascii="Arial" w:hAnsi="Arial" w:cs="Arial"/>
                <w:sz w:val="24"/>
                <w:szCs w:val="24"/>
              </w:rPr>
            </w:pPr>
            <w:r>
              <w:rPr>
                <w:rFonts w:ascii="Arial" w:hAnsi="Arial" w:cs="Arial"/>
                <w:sz w:val="24"/>
                <w:szCs w:val="24"/>
              </w:rPr>
              <w:t>Getting honest about the middle circle</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B896A7F" w14:textId="77777777" w:rsidR="0055769D" w:rsidRDefault="0055769D">
            <w:pPr>
              <w:spacing w:after="0" w:line="100" w:lineRule="atLeast"/>
              <w:jc w:val="center"/>
            </w:pPr>
            <w:r>
              <w:rPr>
                <w:rFonts w:ascii="Arial" w:hAnsi="Arial" w:cs="Arial"/>
                <w:sz w:val="24"/>
                <w:szCs w:val="24"/>
              </w:rPr>
              <w:t>8</w:t>
            </w:r>
          </w:p>
        </w:tc>
      </w:tr>
      <w:tr w:rsidR="0055769D" w14:paraId="4077AF70"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2E6F24CD"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17</w:t>
            </w:r>
          </w:p>
        </w:tc>
        <w:tc>
          <w:tcPr>
            <w:tcW w:w="2784" w:type="dxa"/>
            <w:tcBorders>
              <w:top w:val="single" w:sz="4" w:space="0" w:color="000000"/>
              <w:left w:val="single" w:sz="4" w:space="0" w:color="000000"/>
              <w:bottom w:val="single" w:sz="4" w:space="0" w:color="000000"/>
            </w:tcBorders>
            <w:shd w:val="clear" w:color="auto" w:fill="auto"/>
          </w:tcPr>
          <w:p w14:paraId="78E39227"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One day at a time</w:t>
            </w:r>
          </w:p>
        </w:tc>
        <w:tc>
          <w:tcPr>
            <w:tcW w:w="1143" w:type="dxa"/>
            <w:tcBorders>
              <w:top w:val="single" w:sz="4" w:space="0" w:color="000000"/>
              <w:left w:val="single" w:sz="4" w:space="0" w:color="000000"/>
              <w:bottom w:val="single" w:sz="4" w:space="0" w:color="000000"/>
            </w:tcBorders>
            <w:shd w:val="clear" w:color="auto" w:fill="auto"/>
          </w:tcPr>
          <w:p w14:paraId="4D6ADF86" w14:textId="77777777" w:rsidR="0055769D" w:rsidRDefault="0055769D">
            <w:pPr>
              <w:spacing w:after="0" w:line="100" w:lineRule="atLeast"/>
              <w:jc w:val="center"/>
              <w:rPr>
                <w:rFonts w:ascii="Arial" w:hAnsi="Arial" w:cs="Arial"/>
                <w:b/>
                <w:sz w:val="32"/>
                <w:szCs w:val="24"/>
              </w:rPr>
            </w:pPr>
            <w:r>
              <w:rPr>
                <w:rFonts w:ascii="Arial" w:hAnsi="Arial" w:cs="Arial"/>
                <w:sz w:val="24"/>
                <w:szCs w:val="24"/>
              </w:rPr>
              <w:t>11</w:t>
            </w:r>
          </w:p>
        </w:tc>
        <w:tc>
          <w:tcPr>
            <w:tcW w:w="641" w:type="dxa"/>
            <w:tcBorders>
              <w:top w:val="single" w:sz="4" w:space="0" w:color="000000"/>
              <w:left w:val="single" w:sz="4" w:space="0" w:color="000000"/>
              <w:bottom w:val="single" w:sz="4" w:space="0" w:color="000000"/>
            </w:tcBorders>
            <w:shd w:val="clear" w:color="auto" w:fill="auto"/>
          </w:tcPr>
          <w:p w14:paraId="180DED2D"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42</w:t>
            </w:r>
          </w:p>
        </w:tc>
        <w:tc>
          <w:tcPr>
            <w:tcW w:w="3129" w:type="dxa"/>
            <w:tcBorders>
              <w:top w:val="single" w:sz="4" w:space="0" w:color="000000"/>
              <w:left w:val="single" w:sz="4" w:space="0" w:color="000000"/>
              <w:bottom w:val="single" w:sz="4" w:space="0" w:color="000000"/>
            </w:tcBorders>
            <w:shd w:val="clear" w:color="auto" w:fill="auto"/>
          </w:tcPr>
          <w:p w14:paraId="6950947D" w14:textId="77777777" w:rsidR="0055769D" w:rsidRDefault="0055769D">
            <w:pPr>
              <w:spacing w:after="0" w:line="100" w:lineRule="atLeast"/>
              <w:ind w:left="360"/>
              <w:rPr>
                <w:rFonts w:ascii="Arial" w:hAnsi="Arial" w:cs="Arial"/>
                <w:sz w:val="24"/>
                <w:szCs w:val="24"/>
              </w:rPr>
            </w:pPr>
            <w:r>
              <w:rPr>
                <w:rFonts w:ascii="Arial" w:hAnsi="Arial" w:cs="Arial"/>
                <w:sz w:val="24"/>
                <w:szCs w:val="24"/>
              </w:rPr>
              <w:t>Friendship</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35D61A4" w14:textId="77777777" w:rsidR="0055769D" w:rsidRDefault="0055769D">
            <w:pPr>
              <w:spacing w:after="0" w:line="100" w:lineRule="atLeast"/>
              <w:jc w:val="center"/>
            </w:pPr>
            <w:r>
              <w:rPr>
                <w:rFonts w:ascii="Arial" w:hAnsi="Arial" w:cs="Arial"/>
                <w:sz w:val="24"/>
                <w:szCs w:val="24"/>
              </w:rPr>
              <w:t>13</w:t>
            </w:r>
          </w:p>
        </w:tc>
      </w:tr>
      <w:tr w:rsidR="0055769D" w14:paraId="6B7F42CF"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4A9233E1"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18</w:t>
            </w:r>
          </w:p>
        </w:tc>
        <w:tc>
          <w:tcPr>
            <w:tcW w:w="2784" w:type="dxa"/>
            <w:tcBorders>
              <w:top w:val="single" w:sz="4" w:space="0" w:color="000000"/>
              <w:left w:val="single" w:sz="4" w:space="0" w:color="000000"/>
              <w:bottom w:val="single" w:sz="4" w:space="0" w:color="000000"/>
            </w:tcBorders>
            <w:shd w:val="clear" w:color="auto" w:fill="auto"/>
          </w:tcPr>
          <w:p w14:paraId="65DD108F"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Changing Old Routines</w:t>
            </w:r>
          </w:p>
        </w:tc>
        <w:tc>
          <w:tcPr>
            <w:tcW w:w="1143" w:type="dxa"/>
            <w:tcBorders>
              <w:top w:val="single" w:sz="4" w:space="0" w:color="000000"/>
              <w:left w:val="single" w:sz="4" w:space="0" w:color="000000"/>
              <w:bottom w:val="single" w:sz="4" w:space="0" w:color="000000"/>
            </w:tcBorders>
            <w:shd w:val="clear" w:color="auto" w:fill="auto"/>
          </w:tcPr>
          <w:p w14:paraId="6CD12546"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14</w:t>
            </w:r>
          </w:p>
        </w:tc>
        <w:tc>
          <w:tcPr>
            <w:tcW w:w="641" w:type="dxa"/>
            <w:tcBorders>
              <w:top w:val="single" w:sz="4" w:space="0" w:color="000000"/>
              <w:left w:val="single" w:sz="4" w:space="0" w:color="000000"/>
              <w:bottom w:val="single" w:sz="4" w:space="0" w:color="000000"/>
            </w:tcBorders>
            <w:shd w:val="clear" w:color="auto" w:fill="auto"/>
          </w:tcPr>
          <w:p w14:paraId="2E8FDAC7"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43</w:t>
            </w:r>
          </w:p>
        </w:tc>
        <w:tc>
          <w:tcPr>
            <w:tcW w:w="3129" w:type="dxa"/>
            <w:tcBorders>
              <w:top w:val="single" w:sz="4" w:space="0" w:color="000000"/>
              <w:left w:val="single" w:sz="4" w:space="0" w:color="000000"/>
              <w:bottom w:val="single" w:sz="4" w:space="0" w:color="000000"/>
            </w:tcBorders>
            <w:shd w:val="clear" w:color="auto" w:fill="auto"/>
          </w:tcPr>
          <w:p w14:paraId="5FC8D0F1" w14:textId="77777777" w:rsidR="0055769D" w:rsidRDefault="0055769D">
            <w:pPr>
              <w:spacing w:after="0" w:line="100" w:lineRule="atLeast"/>
              <w:ind w:left="360"/>
              <w:rPr>
                <w:rFonts w:ascii="Arial" w:hAnsi="Arial" w:cs="Arial"/>
                <w:sz w:val="24"/>
                <w:szCs w:val="24"/>
              </w:rPr>
            </w:pPr>
            <w:r>
              <w:rPr>
                <w:rFonts w:ascii="Arial" w:hAnsi="Arial" w:cs="Arial"/>
                <w:sz w:val="24"/>
                <w:szCs w:val="24"/>
              </w:rPr>
              <w:t>God of our understanding</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3604A6C9" w14:textId="77777777" w:rsidR="0055769D" w:rsidRDefault="0055769D">
            <w:pPr>
              <w:spacing w:after="0" w:line="100" w:lineRule="atLeast"/>
              <w:jc w:val="center"/>
            </w:pPr>
            <w:r>
              <w:rPr>
                <w:rFonts w:ascii="Arial" w:hAnsi="Arial" w:cs="Arial"/>
                <w:sz w:val="24"/>
                <w:szCs w:val="24"/>
              </w:rPr>
              <w:t>18</w:t>
            </w:r>
          </w:p>
        </w:tc>
      </w:tr>
      <w:tr w:rsidR="0055769D" w14:paraId="46F0679B"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0C32FE95"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19</w:t>
            </w:r>
          </w:p>
        </w:tc>
        <w:tc>
          <w:tcPr>
            <w:tcW w:w="2784" w:type="dxa"/>
            <w:tcBorders>
              <w:top w:val="single" w:sz="4" w:space="0" w:color="000000"/>
              <w:left w:val="single" w:sz="4" w:space="0" w:color="000000"/>
              <w:bottom w:val="single" w:sz="4" w:space="0" w:color="000000"/>
            </w:tcBorders>
            <w:shd w:val="clear" w:color="auto" w:fill="auto"/>
          </w:tcPr>
          <w:p w14:paraId="1B5D4584"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Let go &amp; Let God</w:t>
            </w:r>
          </w:p>
        </w:tc>
        <w:tc>
          <w:tcPr>
            <w:tcW w:w="1143" w:type="dxa"/>
            <w:tcBorders>
              <w:top w:val="single" w:sz="4" w:space="0" w:color="000000"/>
              <w:left w:val="single" w:sz="4" w:space="0" w:color="000000"/>
              <w:bottom w:val="single" w:sz="4" w:space="0" w:color="000000"/>
            </w:tcBorders>
            <w:shd w:val="clear" w:color="auto" w:fill="auto"/>
          </w:tcPr>
          <w:p w14:paraId="644092F2"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19</w:t>
            </w:r>
          </w:p>
        </w:tc>
        <w:tc>
          <w:tcPr>
            <w:tcW w:w="641" w:type="dxa"/>
            <w:tcBorders>
              <w:top w:val="single" w:sz="4" w:space="0" w:color="000000"/>
              <w:left w:val="single" w:sz="4" w:space="0" w:color="000000"/>
              <w:bottom w:val="single" w:sz="4" w:space="0" w:color="000000"/>
            </w:tcBorders>
            <w:shd w:val="clear" w:color="auto" w:fill="auto"/>
          </w:tcPr>
          <w:p w14:paraId="1C523E62"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44</w:t>
            </w:r>
          </w:p>
        </w:tc>
        <w:tc>
          <w:tcPr>
            <w:tcW w:w="3129" w:type="dxa"/>
            <w:tcBorders>
              <w:top w:val="single" w:sz="4" w:space="0" w:color="000000"/>
              <w:left w:val="single" w:sz="4" w:space="0" w:color="000000"/>
              <w:bottom w:val="single" w:sz="4" w:space="0" w:color="000000"/>
            </w:tcBorders>
            <w:shd w:val="clear" w:color="auto" w:fill="auto"/>
          </w:tcPr>
          <w:p w14:paraId="1A3001BB" w14:textId="77777777" w:rsidR="0055769D" w:rsidRDefault="0055769D">
            <w:pPr>
              <w:spacing w:after="0" w:line="100" w:lineRule="atLeast"/>
              <w:ind w:left="360"/>
              <w:rPr>
                <w:rFonts w:ascii="Arial" w:hAnsi="Arial" w:cs="Arial"/>
                <w:sz w:val="24"/>
                <w:szCs w:val="24"/>
              </w:rPr>
            </w:pPr>
            <w:r>
              <w:rPr>
                <w:rFonts w:ascii="Arial" w:hAnsi="Arial" w:cs="Arial"/>
                <w:sz w:val="24"/>
                <w:szCs w:val="24"/>
              </w:rPr>
              <w:t>HALT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3EBF2B64" w14:textId="77777777" w:rsidR="0055769D" w:rsidRDefault="0055769D">
            <w:pPr>
              <w:spacing w:after="0" w:line="100" w:lineRule="atLeast"/>
              <w:jc w:val="center"/>
            </w:pPr>
            <w:r>
              <w:rPr>
                <w:rFonts w:ascii="Arial" w:hAnsi="Arial" w:cs="Arial"/>
                <w:sz w:val="24"/>
                <w:szCs w:val="24"/>
              </w:rPr>
              <w:t>25</w:t>
            </w:r>
          </w:p>
        </w:tc>
      </w:tr>
      <w:tr w:rsidR="0055769D" w14:paraId="463CCBDA"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0FC37BB4"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20</w:t>
            </w:r>
          </w:p>
        </w:tc>
        <w:tc>
          <w:tcPr>
            <w:tcW w:w="2784" w:type="dxa"/>
            <w:tcBorders>
              <w:top w:val="single" w:sz="4" w:space="0" w:color="000000"/>
              <w:left w:val="single" w:sz="4" w:space="0" w:color="000000"/>
              <w:bottom w:val="single" w:sz="4" w:space="0" w:color="000000"/>
            </w:tcBorders>
            <w:shd w:val="clear" w:color="auto" w:fill="auto"/>
          </w:tcPr>
          <w:p w14:paraId="596D6C6D" w14:textId="77777777" w:rsidR="0055769D" w:rsidRDefault="0055769D">
            <w:pPr>
              <w:spacing w:after="0" w:line="100" w:lineRule="atLeast"/>
              <w:ind w:left="152" w:hanging="53"/>
              <w:rPr>
                <w:rFonts w:ascii="Arial" w:hAnsi="Arial" w:cs="Arial"/>
                <w:sz w:val="24"/>
                <w:szCs w:val="24"/>
              </w:rPr>
            </w:pPr>
            <w:r>
              <w:rPr>
                <w:rFonts w:ascii="Arial" w:hAnsi="Arial" w:cs="Arial"/>
                <w:sz w:val="24"/>
                <w:szCs w:val="24"/>
              </w:rPr>
              <w:t>Looking for Consequences</w:t>
            </w:r>
          </w:p>
        </w:tc>
        <w:tc>
          <w:tcPr>
            <w:tcW w:w="1143" w:type="dxa"/>
            <w:tcBorders>
              <w:top w:val="single" w:sz="4" w:space="0" w:color="000000"/>
              <w:left w:val="single" w:sz="4" w:space="0" w:color="000000"/>
              <w:bottom w:val="single" w:sz="4" w:space="0" w:color="000000"/>
            </w:tcBorders>
            <w:shd w:val="clear" w:color="auto" w:fill="auto"/>
          </w:tcPr>
          <w:p w14:paraId="55E568BD"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27</w:t>
            </w:r>
          </w:p>
        </w:tc>
        <w:tc>
          <w:tcPr>
            <w:tcW w:w="641" w:type="dxa"/>
            <w:tcBorders>
              <w:top w:val="single" w:sz="4" w:space="0" w:color="000000"/>
              <w:left w:val="single" w:sz="4" w:space="0" w:color="000000"/>
              <w:bottom w:val="single" w:sz="4" w:space="0" w:color="000000"/>
            </w:tcBorders>
            <w:shd w:val="clear" w:color="auto" w:fill="auto"/>
          </w:tcPr>
          <w:p w14:paraId="5CEFFE03"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45</w:t>
            </w:r>
          </w:p>
        </w:tc>
        <w:tc>
          <w:tcPr>
            <w:tcW w:w="3129" w:type="dxa"/>
            <w:tcBorders>
              <w:top w:val="single" w:sz="4" w:space="0" w:color="000000"/>
              <w:left w:val="single" w:sz="4" w:space="0" w:color="000000"/>
              <w:bottom w:val="single" w:sz="4" w:space="0" w:color="000000"/>
            </w:tcBorders>
            <w:shd w:val="clear" w:color="auto" w:fill="auto"/>
          </w:tcPr>
          <w:p w14:paraId="7DF0B3BE" w14:textId="77777777" w:rsidR="0055769D" w:rsidRDefault="0055769D">
            <w:pPr>
              <w:spacing w:after="0" w:line="100" w:lineRule="atLeast"/>
              <w:ind w:left="360"/>
              <w:rPr>
                <w:rFonts w:ascii="Arial" w:hAnsi="Arial" w:cs="Arial"/>
                <w:sz w:val="24"/>
                <w:szCs w:val="24"/>
              </w:rPr>
            </w:pPr>
            <w:r>
              <w:rPr>
                <w:rFonts w:ascii="Arial" w:hAnsi="Arial" w:cs="Arial"/>
                <w:sz w:val="24"/>
                <w:szCs w:val="24"/>
              </w:rPr>
              <w:t>Thinking a Slip all the way through</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162C8D7E" w14:textId="77777777" w:rsidR="0055769D" w:rsidRDefault="0055769D">
            <w:pPr>
              <w:spacing w:after="0" w:line="100" w:lineRule="atLeast"/>
              <w:jc w:val="center"/>
            </w:pPr>
            <w:r>
              <w:rPr>
                <w:rFonts w:ascii="Arial" w:hAnsi="Arial" w:cs="Arial"/>
                <w:sz w:val="24"/>
                <w:szCs w:val="24"/>
              </w:rPr>
              <w:t>28</w:t>
            </w:r>
          </w:p>
        </w:tc>
      </w:tr>
      <w:tr w:rsidR="0055769D" w14:paraId="5E9D521E"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25654310"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21</w:t>
            </w:r>
          </w:p>
        </w:tc>
        <w:tc>
          <w:tcPr>
            <w:tcW w:w="2784" w:type="dxa"/>
            <w:tcBorders>
              <w:top w:val="single" w:sz="4" w:space="0" w:color="000000"/>
              <w:left w:val="single" w:sz="4" w:space="0" w:color="000000"/>
              <w:bottom w:val="single" w:sz="4" w:space="0" w:color="000000"/>
            </w:tcBorders>
            <w:shd w:val="clear" w:color="auto" w:fill="auto"/>
          </w:tcPr>
          <w:p w14:paraId="38CA80A0"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Letting go of old ideas</w:t>
            </w:r>
          </w:p>
        </w:tc>
        <w:tc>
          <w:tcPr>
            <w:tcW w:w="1143" w:type="dxa"/>
            <w:tcBorders>
              <w:top w:val="single" w:sz="4" w:space="0" w:color="000000"/>
              <w:left w:val="single" w:sz="4" w:space="0" w:color="000000"/>
              <w:bottom w:val="single" w:sz="4" w:space="0" w:color="000000"/>
            </w:tcBorders>
            <w:shd w:val="clear" w:color="auto" w:fill="auto"/>
          </w:tcPr>
          <w:p w14:paraId="4BB53C5C"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29</w:t>
            </w:r>
          </w:p>
        </w:tc>
        <w:tc>
          <w:tcPr>
            <w:tcW w:w="641" w:type="dxa"/>
            <w:tcBorders>
              <w:top w:val="single" w:sz="4" w:space="0" w:color="000000"/>
              <w:left w:val="single" w:sz="4" w:space="0" w:color="000000"/>
              <w:bottom w:val="single" w:sz="4" w:space="0" w:color="000000"/>
            </w:tcBorders>
            <w:shd w:val="clear" w:color="auto" w:fill="auto"/>
          </w:tcPr>
          <w:p w14:paraId="02D98525"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46</w:t>
            </w:r>
          </w:p>
        </w:tc>
        <w:tc>
          <w:tcPr>
            <w:tcW w:w="3129" w:type="dxa"/>
            <w:tcBorders>
              <w:top w:val="single" w:sz="4" w:space="0" w:color="000000"/>
              <w:left w:val="single" w:sz="4" w:space="0" w:color="000000"/>
              <w:bottom w:val="single" w:sz="4" w:space="0" w:color="000000"/>
            </w:tcBorders>
            <w:shd w:val="clear" w:color="auto" w:fill="auto"/>
          </w:tcPr>
          <w:p w14:paraId="6DD5893F"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Defining our God</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33FF278E" w14:textId="77777777" w:rsidR="0055769D" w:rsidRDefault="0055769D">
            <w:pPr>
              <w:spacing w:after="0" w:line="100" w:lineRule="atLeast"/>
              <w:jc w:val="center"/>
            </w:pPr>
            <w:r>
              <w:rPr>
                <w:rFonts w:ascii="Arial" w:hAnsi="Arial" w:cs="Arial"/>
                <w:sz w:val="24"/>
                <w:szCs w:val="24"/>
              </w:rPr>
              <w:t>18</w:t>
            </w:r>
          </w:p>
        </w:tc>
      </w:tr>
      <w:tr w:rsidR="0055769D" w14:paraId="1B946B81"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54643971"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22</w:t>
            </w:r>
          </w:p>
        </w:tc>
        <w:tc>
          <w:tcPr>
            <w:tcW w:w="2784" w:type="dxa"/>
            <w:tcBorders>
              <w:top w:val="single" w:sz="4" w:space="0" w:color="000000"/>
              <w:left w:val="single" w:sz="4" w:space="0" w:color="000000"/>
              <w:bottom w:val="single" w:sz="4" w:space="0" w:color="000000"/>
            </w:tcBorders>
            <w:shd w:val="clear" w:color="auto" w:fill="auto"/>
          </w:tcPr>
          <w:p w14:paraId="23FC7726"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Progress not perfection</w:t>
            </w:r>
          </w:p>
        </w:tc>
        <w:tc>
          <w:tcPr>
            <w:tcW w:w="1143" w:type="dxa"/>
            <w:tcBorders>
              <w:top w:val="single" w:sz="4" w:space="0" w:color="000000"/>
              <w:left w:val="single" w:sz="4" w:space="0" w:color="000000"/>
              <w:bottom w:val="single" w:sz="4" w:space="0" w:color="000000"/>
            </w:tcBorders>
            <w:shd w:val="clear" w:color="auto" w:fill="auto"/>
          </w:tcPr>
          <w:p w14:paraId="2773B124"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29</w:t>
            </w:r>
          </w:p>
        </w:tc>
        <w:tc>
          <w:tcPr>
            <w:tcW w:w="641" w:type="dxa"/>
            <w:tcBorders>
              <w:top w:val="single" w:sz="4" w:space="0" w:color="000000"/>
              <w:left w:val="single" w:sz="4" w:space="0" w:color="000000"/>
              <w:bottom w:val="single" w:sz="4" w:space="0" w:color="000000"/>
            </w:tcBorders>
            <w:shd w:val="clear" w:color="auto" w:fill="auto"/>
          </w:tcPr>
          <w:p w14:paraId="1C5F7EBB"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47</w:t>
            </w:r>
          </w:p>
        </w:tc>
        <w:tc>
          <w:tcPr>
            <w:tcW w:w="3129" w:type="dxa"/>
            <w:tcBorders>
              <w:top w:val="single" w:sz="4" w:space="0" w:color="000000"/>
              <w:left w:val="single" w:sz="4" w:space="0" w:color="000000"/>
              <w:bottom w:val="single" w:sz="4" w:space="0" w:color="000000"/>
            </w:tcBorders>
            <w:shd w:val="clear" w:color="auto" w:fill="auto"/>
          </w:tcPr>
          <w:p w14:paraId="168D9ECF" w14:textId="44F088B2" w:rsidR="0055769D" w:rsidRDefault="00580ED1">
            <w:pPr>
              <w:spacing w:after="0" w:line="100" w:lineRule="atLeast"/>
              <w:ind w:left="360" w:hanging="261"/>
              <w:rPr>
                <w:rFonts w:ascii="Arial" w:hAnsi="Arial" w:cs="Arial"/>
                <w:sz w:val="24"/>
                <w:szCs w:val="24"/>
              </w:rPr>
            </w:pPr>
            <w:r>
              <w:rPr>
                <w:rFonts w:ascii="Arial" w:hAnsi="Arial" w:cs="Arial"/>
                <w:sz w:val="24"/>
                <w:szCs w:val="24"/>
              </w:rPr>
              <w:t xml:space="preserve">  </w:t>
            </w:r>
            <w:r w:rsidR="0055769D">
              <w:rPr>
                <w:rFonts w:ascii="Arial" w:hAnsi="Arial" w:cs="Arial"/>
                <w:sz w:val="24"/>
                <w:szCs w:val="24"/>
              </w:rPr>
              <w:t>3 Second Rule</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2121AA1" w14:textId="1255728F" w:rsidR="0055769D" w:rsidRDefault="00580ED1">
            <w:pPr>
              <w:spacing w:after="0" w:line="100" w:lineRule="atLeast"/>
            </w:pPr>
            <w:r>
              <w:rPr>
                <w:rFonts w:ascii="Arial" w:hAnsi="Arial" w:cs="Arial"/>
                <w:sz w:val="24"/>
                <w:szCs w:val="24"/>
              </w:rPr>
              <w:t xml:space="preserve">  </w:t>
            </w:r>
            <w:r w:rsidR="0055769D">
              <w:rPr>
                <w:rFonts w:ascii="Arial" w:hAnsi="Arial" w:cs="Arial"/>
                <w:sz w:val="24"/>
                <w:szCs w:val="24"/>
              </w:rPr>
              <w:t>26</w:t>
            </w:r>
          </w:p>
        </w:tc>
      </w:tr>
      <w:tr w:rsidR="0055769D" w14:paraId="4EDE8E24"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27ED059D"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23</w:t>
            </w:r>
          </w:p>
        </w:tc>
        <w:tc>
          <w:tcPr>
            <w:tcW w:w="2784" w:type="dxa"/>
            <w:tcBorders>
              <w:top w:val="single" w:sz="4" w:space="0" w:color="000000"/>
              <w:left w:val="single" w:sz="4" w:space="0" w:color="000000"/>
              <w:bottom w:val="single" w:sz="4" w:space="0" w:color="000000"/>
            </w:tcBorders>
            <w:shd w:val="clear" w:color="auto" w:fill="auto"/>
          </w:tcPr>
          <w:p w14:paraId="4AFD1208"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Live &amp; Let Live</w:t>
            </w:r>
          </w:p>
        </w:tc>
        <w:tc>
          <w:tcPr>
            <w:tcW w:w="1143" w:type="dxa"/>
            <w:tcBorders>
              <w:top w:val="single" w:sz="4" w:space="0" w:color="000000"/>
              <w:left w:val="single" w:sz="4" w:space="0" w:color="000000"/>
              <w:bottom w:val="single" w:sz="4" w:space="0" w:color="000000"/>
            </w:tcBorders>
            <w:shd w:val="clear" w:color="auto" w:fill="auto"/>
          </w:tcPr>
          <w:p w14:paraId="69A98702" w14:textId="77777777" w:rsidR="0055769D" w:rsidRDefault="0055769D">
            <w:pPr>
              <w:spacing w:after="0" w:line="100" w:lineRule="atLeast"/>
              <w:ind w:left="360"/>
              <w:rPr>
                <w:rFonts w:ascii="Arial" w:hAnsi="Arial" w:cs="Arial"/>
                <w:b/>
                <w:sz w:val="32"/>
                <w:szCs w:val="24"/>
              </w:rPr>
            </w:pPr>
            <w:r>
              <w:rPr>
                <w:rFonts w:ascii="Arial" w:hAnsi="Arial" w:cs="Arial"/>
                <w:sz w:val="24"/>
                <w:szCs w:val="24"/>
              </w:rPr>
              <w:t>34</w:t>
            </w:r>
          </w:p>
        </w:tc>
        <w:tc>
          <w:tcPr>
            <w:tcW w:w="641" w:type="dxa"/>
            <w:tcBorders>
              <w:top w:val="single" w:sz="4" w:space="0" w:color="000000"/>
              <w:left w:val="single" w:sz="4" w:space="0" w:color="000000"/>
              <w:bottom w:val="single" w:sz="4" w:space="0" w:color="000000"/>
            </w:tcBorders>
            <w:shd w:val="clear" w:color="auto" w:fill="auto"/>
          </w:tcPr>
          <w:p w14:paraId="27AD4A38"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48</w:t>
            </w:r>
          </w:p>
        </w:tc>
        <w:tc>
          <w:tcPr>
            <w:tcW w:w="3129" w:type="dxa"/>
            <w:tcBorders>
              <w:top w:val="single" w:sz="4" w:space="0" w:color="000000"/>
              <w:left w:val="single" w:sz="4" w:space="0" w:color="000000"/>
              <w:bottom w:val="single" w:sz="4" w:space="0" w:color="000000"/>
            </w:tcBorders>
            <w:shd w:val="clear" w:color="auto" w:fill="auto"/>
          </w:tcPr>
          <w:p w14:paraId="3E050ECD"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Fear</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3159ABF" w14:textId="77777777" w:rsidR="0055769D" w:rsidRDefault="0055769D">
            <w:pPr>
              <w:spacing w:after="0" w:line="100" w:lineRule="atLeast"/>
              <w:jc w:val="center"/>
            </w:pPr>
            <w:r>
              <w:rPr>
                <w:rFonts w:ascii="Arial" w:hAnsi="Arial" w:cs="Arial"/>
                <w:sz w:val="24"/>
                <w:szCs w:val="24"/>
              </w:rPr>
              <w:t>22</w:t>
            </w:r>
          </w:p>
        </w:tc>
      </w:tr>
      <w:tr w:rsidR="0055769D" w14:paraId="7ECEA554"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4AFFE57A"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24</w:t>
            </w:r>
          </w:p>
        </w:tc>
        <w:tc>
          <w:tcPr>
            <w:tcW w:w="2784" w:type="dxa"/>
            <w:tcBorders>
              <w:top w:val="single" w:sz="4" w:space="0" w:color="000000"/>
              <w:left w:val="single" w:sz="4" w:space="0" w:color="000000"/>
              <w:bottom w:val="single" w:sz="4" w:space="0" w:color="000000"/>
            </w:tcBorders>
            <w:shd w:val="clear" w:color="auto" w:fill="auto"/>
          </w:tcPr>
          <w:p w14:paraId="56135076"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Feedback</w:t>
            </w:r>
          </w:p>
        </w:tc>
        <w:tc>
          <w:tcPr>
            <w:tcW w:w="1143" w:type="dxa"/>
            <w:tcBorders>
              <w:top w:val="single" w:sz="4" w:space="0" w:color="000000"/>
              <w:left w:val="single" w:sz="4" w:space="0" w:color="000000"/>
              <w:bottom w:val="single" w:sz="4" w:space="0" w:color="000000"/>
            </w:tcBorders>
            <w:shd w:val="clear" w:color="auto" w:fill="auto"/>
          </w:tcPr>
          <w:p w14:paraId="3E02A239" w14:textId="77777777" w:rsidR="0055769D" w:rsidRDefault="0055769D">
            <w:pPr>
              <w:spacing w:after="0" w:line="100" w:lineRule="atLeast"/>
              <w:jc w:val="center"/>
              <w:rPr>
                <w:rFonts w:ascii="Arial" w:hAnsi="Arial" w:cs="Arial"/>
                <w:b/>
                <w:sz w:val="32"/>
                <w:szCs w:val="24"/>
              </w:rPr>
            </w:pPr>
            <w:r>
              <w:rPr>
                <w:rFonts w:ascii="Arial" w:hAnsi="Arial" w:cs="Arial"/>
                <w:sz w:val="24"/>
                <w:szCs w:val="24"/>
              </w:rPr>
              <w:t>35</w:t>
            </w:r>
          </w:p>
        </w:tc>
        <w:tc>
          <w:tcPr>
            <w:tcW w:w="641" w:type="dxa"/>
            <w:tcBorders>
              <w:top w:val="single" w:sz="4" w:space="0" w:color="000000"/>
              <w:left w:val="single" w:sz="4" w:space="0" w:color="000000"/>
              <w:bottom w:val="single" w:sz="4" w:space="0" w:color="000000"/>
            </w:tcBorders>
            <w:shd w:val="clear" w:color="auto" w:fill="auto"/>
          </w:tcPr>
          <w:p w14:paraId="06163901"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49</w:t>
            </w:r>
          </w:p>
        </w:tc>
        <w:tc>
          <w:tcPr>
            <w:tcW w:w="3129" w:type="dxa"/>
            <w:tcBorders>
              <w:top w:val="single" w:sz="4" w:space="0" w:color="000000"/>
              <w:left w:val="single" w:sz="4" w:space="0" w:color="000000"/>
              <w:bottom w:val="single" w:sz="4" w:space="0" w:color="000000"/>
            </w:tcBorders>
            <w:shd w:val="clear" w:color="auto" w:fill="auto"/>
          </w:tcPr>
          <w:p w14:paraId="1D959C1B" w14:textId="77777777" w:rsidR="0055769D" w:rsidRDefault="0055769D">
            <w:pPr>
              <w:tabs>
                <w:tab w:val="left" w:pos="1070"/>
              </w:tabs>
              <w:spacing w:after="0" w:line="100" w:lineRule="atLeast"/>
              <w:ind w:left="360"/>
              <w:rPr>
                <w:rFonts w:ascii="Arial" w:hAnsi="Arial" w:cs="Arial"/>
                <w:sz w:val="24"/>
                <w:szCs w:val="24"/>
              </w:rPr>
            </w:pPr>
            <w:r>
              <w:rPr>
                <w:rFonts w:ascii="Arial" w:hAnsi="Arial" w:cs="Arial"/>
                <w:sz w:val="24"/>
                <w:szCs w:val="24"/>
              </w:rPr>
              <w:t>11</w:t>
            </w:r>
            <w:r>
              <w:rPr>
                <w:rFonts w:ascii="Arial" w:hAnsi="Arial" w:cs="Arial"/>
                <w:sz w:val="24"/>
                <w:szCs w:val="24"/>
                <w:vertAlign w:val="superscript"/>
              </w:rPr>
              <w:t>th</w:t>
            </w:r>
            <w:r>
              <w:rPr>
                <w:rFonts w:ascii="Arial" w:hAnsi="Arial" w:cs="Arial"/>
                <w:sz w:val="24"/>
                <w:szCs w:val="24"/>
              </w:rPr>
              <w:t xml:space="preserve"> step prayer</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F9268E4" w14:textId="77777777" w:rsidR="0055769D" w:rsidRDefault="0055769D">
            <w:pPr>
              <w:spacing w:after="0" w:line="100" w:lineRule="atLeast"/>
              <w:jc w:val="center"/>
            </w:pPr>
            <w:r>
              <w:rPr>
                <w:rFonts w:ascii="Arial" w:hAnsi="Arial" w:cs="Arial"/>
                <w:sz w:val="24"/>
                <w:szCs w:val="24"/>
              </w:rPr>
              <w:t>46</w:t>
            </w:r>
          </w:p>
        </w:tc>
      </w:tr>
      <w:tr w:rsidR="0055769D" w14:paraId="23D05EB6" w14:textId="77777777" w:rsidTr="00A71B4C">
        <w:tblPrEx>
          <w:tblCellMar>
            <w:left w:w="108" w:type="dxa"/>
            <w:right w:w="108" w:type="dxa"/>
          </w:tblCellMar>
        </w:tblPrEx>
        <w:tc>
          <w:tcPr>
            <w:tcW w:w="670" w:type="dxa"/>
            <w:tcBorders>
              <w:top w:val="single" w:sz="4" w:space="0" w:color="000000"/>
              <w:left w:val="single" w:sz="4" w:space="0" w:color="000000"/>
              <w:bottom w:val="single" w:sz="4" w:space="0" w:color="000000"/>
            </w:tcBorders>
            <w:shd w:val="clear" w:color="auto" w:fill="auto"/>
          </w:tcPr>
          <w:p w14:paraId="58A971B0"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25</w:t>
            </w:r>
          </w:p>
        </w:tc>
        <w:tc>
          <w:tcPr>
            <w:tcW w:w="2784" w:type="dxa"/>
            <w:tcBorders>
              <w:top w:val="single" w:sz="4" w:space="0" w:color="000000"/>
              <w:left w:val="single" w:sz="4" w:space="0" w:color="000000"/>
              <w:bottom w:val="single" w:sz="4" w:space="0" w:color="000000"/>
            </w:tcBorders>
            <w:shd w:val="clear" w:color="auto" w:fill="auto"/>
          </w:tcPr>
          <w:p w14:paraId="777B559C" w14:textId="77777777" w:rsidR="0055769D" w:rsidRDefault="0055769D">
            <w:pPr>
              <w:spacing w:after="0" w:line="100" w:lineRule="atLeast"/>
              <w:ind w:left="360" w:hanging="261"/>
              <w:rPr>
                <w:rFonts w:ascii="Arial" w:hAnsi="Arial" w:cs="Arial"/>
                <w:sz w:val="24"/>
                <w:szCs w:val="24"/>
              </w:rPr>
            </w:pPr>
            <w:r>
              <w:rPr>
                <w:rFonts w:ascii="Arial" w:hAnsi="Arial" w:cs="Arial"/>
                <w:sz w:val="24"/>
                <w:szCs w:val="24"/>
              </w:rPr>
              <w:t>3 things a day</w:t>
            </w:r>
          </w:p>
        </w:tc>
        <w:tc>
          <w:tcPr>
            <w:tcW w:w="1143" w:type="dxa"/>
            <w:tcBorders>
              <w:top w:val="single" w:sz="4" w:space="0" w:color="000000"/>
              <w:left w:val="single" w:sz="4" w:space="0" w:color="000000"/>
              <w:bottom w:val="single" w:sz="4" w:space="0" w:color="000000"/>
            </w:tcBorders>
            <w:shd w:val="clear" w:color="auto" w:fill="auto"/>
          </w:tcPr>
          <w:p w14:paraId="5190385C" w14:textId="2349C285" w:rsidR="0055769D" w:rsidRDefault="00580ED1">
            <w:pPr>
              <w:spacing w:after="0" w:line="100" w:lineRule="atLeast"/>
              <w:rPr>
                <w:rFonts w:ascii="Arial" w:hAnsi="Arial" w:cs="Arial"/>
                <w:b/>
                <w:sz w:val="32"/>
                <w:szCs w:val="24"/>
              </w:rPr>
            </w:pPr>
            <w:r>
              <w:rPr>
                <w:rFonts w:ascii="Arial" w:hAnsi="Arial" w:cs="Arial"/>
                <w:sz w:val="24"/>
                <w:szCs w:val="24"/>
              </w:rPr>
              <w:t xml:space="preserve">  </w:t>
            </w:r>
            <w:r w:rsidR="0055769D">
              <w:rPr>
                <w:rFonts w:ascii="Arial" w:hAnsi="Arial" w:cs="Arial"/>
                <w:sz w:val="24"/>
                <w:szCs w:val="24"/>
              </w:rPr>
              <w:t>37</w:t>
            </w:r>
          </w:p>
        </w:tc>
        <w:tc>
          <w:tcPr>
            <w:tcW w:w="641" w:type="dxa"/>
            <w:tcBorders>
              <w:top w:val="single" w:sz="4" w:space="0" w:color="000000"/>
              <w:left w:val="single" w:sz="4" w:space="0" w:color="000000"/>
              <w:bottom w:val="single" w:sz="4" w:space="0" w:color="000000"/>
            </w:tcBorders>
            <w:shd w:val="clear" w:color="auto" w:fill="auto"/>
          </w:tcPr>
          <w:p w14:paraId="24CEF079" w14:textId="77777777" w:rsidR="0055769D" w:rsidRDefault="0055769D">
            <w:pPr>
              <w:tabs>
                <w:tab w:val="left" w:pos="360"/>
              </w:tabs>
              <w:spacing w:after="0" w:line="100" w:lineRule="atLeast"/>
              <w:ind w:left="360" w:right="14" w:hanging="360"/>
              <w:rPr>
                <w:rFonts w:ascii="Arial" w:hAnsi="Arial" w:cs="Arial"/>
                <w:sz w:val="24"/>
                <w:szCs w:val="24"/>
              </w:rPr>
            </w:pPr>
            <w:r>
              <w:rPr>
                <w:rFonts w:ascii="Arial" w:hAnsi="Arial" w:cs="Arial"/>
                <w:b/>
                <w:sz w:val="32"/>
                <w:szCs w:val="24"/>
              </w:rPr>
              <w:t>50</w:t>
            </w:r>
          </w:p>
        </w:tc>
        <w:tc>
          <w:tcPr>
            <w:tcW w:w="3129" w:type="dxa"/>
            <w:tcBorders>
              <w:top w:val="single" w:sz="4" w:space="0" w:color="000000"/>
              <w:left w:val="single" w:sz="4" w:space="0" w:color="000000"/>
              <w:bottom w:val="single" w:sz="4" w:space="0" w:color="000000"/>
            </w:tcBorders>
            <w:shd w:val="clear" w:color="auto" w:fill="auto"/>
          </w:tcPr>
          <w:p w14:paraId="31EC1DA3" w14:textId="77777777" w:rsidR="0055769D" w:rsidRDefault="0055769D">
            <w:pPr>
              <w:spacing w:after="0" w:line="100" w:lineRule="atLeast"/>
              <w:ind w:left="360"/>
              <w:rPr>
                <w:rFonts w:ascii="Arial" w:hAnsi="Arial" w:cs="Arial"/>
                <w:sz w:val="24"/>
                <w:szCs w:val="24"/>
              </w:rPr>
            </w:pPr>
            <w:r>
              <w:rPr>
                <w:rFonts w:ascii="Arial" w:hAnsi="Arial" w:cs="Arial"/>
                <w:sz w:val="24"/>
                <w:szCs w:val="24"/>
              </w:rPr>
              <w:t>The 12 traditions</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A39BB39" w14:textId="77777777" w:rsidR="0055769D" w:rsidRDefault="0055769D">
            <w:pPr>
              <w:spacing w:after="0" w:line="100" w:lineRule="atLeast"/>
              <w:jc w:val="center"/>
            </w:pPr>
            <w:r>
              <w:rPr>
                <w:rFonts w:ascii="Arial" w:hAnsi="Arial" w:cs="Arial"/>
                <w:sz w:val="24"/>
                <w:szCs w:val="24"/>
              </w:rPr>
              <w:t>44</w:t>
            </w:r>
          </w:p>
        </w:tc>
      </w:tr>
    </w:tbl>
    <w:p w14:paraId="0BCE4044" w14:textId="77777777" w:rsidR="0055769D" w:rsidRDefault="0055769D">
      <w:pPr>
        <w:spacing w:after="0" w:line="100" w:lineRule="atLeast"/>
        <w:jc w:val="both"/>
        <w:rPr>
          <w:rFonts w:ascii="Arial Black" w:hAnsi="Arial Black" w:cs="Arial Black"/>
          <w:sz w:val="24"/>
          <w:szCs w:val="24"/>
        </w:rPr>
      </w:pPr>
    </w:p>
    <w:p w14:paraId="02842382" w14:textId="73EDD657" w:rsidR="0055769D" w:rsidRDefault="0055769D">
      <w:pPr>
        <w:spacing w:after="0" w:line="100" w:lineRule="atLeast"/>
        <w:rPr>
          <w:rFonts w:ascii="Arial Black" w:hAnsi="Arial Black" w:cs="Arial Black"/>
          <w:sz w:val="24"/>
          <w:szCs w:val="24"/>
        </w:rPr>
      </w:pPr>
    </w:p>
    <w:p w14:paraId="0644ACB0" w14:textId="77777777" w:rsidR="00A71B4C" w:rsidRDefault="00A71B4C">
      <w:pPr>
        <w:spacing w:after="0" w:line="100" w:lineRule="atLeast"/>
        <w:rPr>
          <w:rFonts w:ascii="Arial Black" w:hAnsi="Arial Black" w:cs="Arial Black"/>
          <w:sz w:val="24"/>
          <w:szCs w:val="24"/>
        </w:rPr>
      </w:pPr>
    </w:p>
    <w:p w14:paraId="2252EB8D" w14:textId="12705002" w:rsidR="0055769D" w:rsidRDefault="0055769D">
      <w:pPr>
        <w:spacing w:after="0" w:line="100" w:lineRule="atLeast"/>
        <w:rPr>
          <w:rFonts w:ascii="Arial" w:hAnsi="Arial" w:cs="Arial"/>
          <w:b/>
          <w:i/>
          <w:spacing w:val="-2"/>
          <w:sz w:val="16"/>
          <w:shd w:val="clear" w:color="auto" w:fill="C0C0C0"/>
        </w:rPr>
      </w:pPr>
      <w:r>
        <w:rPr>
          <w:rFonts w:ascii="Arial Black" w:hAnsi="Arial Black" w:cs="Arial Black"/>
          <w:sz w:val="24"/>
          <w:szCs w:val="24"/>
        </w:rPr>
        <w:lastRenderedPageBreak/>
        <w:t>GENERAL SHARING</w:t>
      </w:r>
      <w:r w:rsidR="00580ED1">
        <w:rPr>
          <w:rFonts w:ascii="Arial Black" w:hAnsi="Arial Black" w:cs="Arial Black"/>
          <w:sz w:val="24"/>
          <w:szCs w:val="24"/>
        </w:rPr>
        <w:t xml:space="preserve">  </w:t>
      </w:r>
      <w:r>
        <w:rPr>
          <w:rFonts w:ascii="Arial Black" w:hAnsi="Arial Black" w:cs="Arial Black"/>
          <w:sz w:val="24"/>
          <w:szCs w:val="24"/>
        </w:rPr>
        <w:t xml:space="preserve"> </w:t>
      </w:r>
    </w:p>
    <w:p w14:paraId="622331FA" w14:textId="708B3DE4" w:rsidR="0055769D" w:rsidRDefault="0055769D">
      <w:pPr>
        <w:pStyle w:val="BodyText"/>
        <w:rPr>
          <w:rFonts w:ascii="Arial" w:hAnsi="Arial" w:cs="Arial"/>
          <w:spacing w:val="-2"/>
          <w:sz w:val="22"/>
          <w:szCs w:val="22"/>
        </w:rPr>
      </w:pPr>
      <w:r>
        <w:rPr>
          <w:rFonts w:ascii="Arial" w:hAnsi="Arial" w:cs="Arial"/>
          <w:b/>
          <w:i/>
          <w:spacing w:val="-2"/>
          <w:sz w:val="16"/>
          <w:shd w:val="clear" w:color="auto" w:fill="C0C0C0"/>
        </w:rPr>
        <w:t xml:space="preserve"> (+0.30)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hAnsi="Arial" w:cs="Arial"/>
          <w:spacing w:val="-2"/>
          <w:sz w:val="22"/>
          <w:szCs w:val="22"/>
        </w:rPr>
        <w:t>We now come to General Sharing.</w:t>
      </w:r>
    </w:p>
    <w:p w14:paraId="7B4125AC" w14:textId="77777777" w:rsidR="0055769D" w:rsidRDefault="0055769D">
      <w:pPr>
        <w:pStyle w:val="BodyText"/>
        <w:spacing w:after="0"/>
        <w:rPr>
          <w:rFonts w:ascii="Arial" w:hAnsi="Arial" w:cs="Arial"/>
          <w:spacing w:val="-2"/>
          <w:sz w:val="22"/>
          <w:szCs w:val="22"/>
        </w:rPr>
      </w:pPr>
      <w:r>
        <w:rPr>
          <w:rFonts w:ascii="Arial" w:hAnsi="Arial" w:cs="Arial"/>
          <w:spacing w:val="-2"/>
          <w:sz w:val="22"/>
          <w:szCs w:val="22"/>
        </w:rPr>
        <w:t xml:space="preserve">We encourage your share to on today’s reading and / or the focus of today’s meeting. Please share on your Experience Strength &amp; Hope encountered in recovery and the 12 Steps and 12 Traditions. </w:t>
      </w:r>
    </w:p>
    <w:p w14:paraId="0D4F403B" w14:textId="77777777" w:rsidR="0055769D" w:rsidRDefault="0055769D">
      <w:pPr>
        <w:pStyle w:val="BodyText"/>
        <w:spacing w:after="0"/>
        <w:rPr>
          <w:rFonts w:ascii="Arial" w:hAnsi="Arial" w:cs="Arial"/>
          <w:spacing w:val="-2"/>
          <w:sz w:val="22"/>
          <w:szCs w:val="22"/>
        </w:rPr>
      </w:pPr>
    </w:p>
    <w:p w14:paraId="345FDDF1" w14:textId="77777777" w:rsidR="0055769D" w:rsidRDefault="0055769D">
      <w:pPr>
        <w:pStyle w:val="BodyText"/>
        <w:rPr>
          <w:rFonts w:ascii="Arial" w:hAnsi="Arial" w:cs="Arial"/>
        </w:rPr>
      </w:pPr>
      <w:r>
        <w:rPr>
          <w:rFonts w:ascii="Arial" w:hAnsi="Arial" w:cs="Arial"/>
          <w:spacing w:val="-2"/>
          <w:sz w:val="22"/>
          <w:szCs w:val="22"/>
        </w:rPr>
        <w:t>We do not have to check in if we don't want to.</w:t>
      </w:r>
    </w:p>
    <w:p w14:paraId="5CD23D77" w14:textId="77777777" w:rsidR="0055769D" w:rsidRDefault="0055769D">
      <w:pPr>
        <w:spacing w:before="120" w:after="120"/>
        <w:rPr>
          <w:rFonts w:ascii="Arial" w:hAnsi="Arial" w:cs="Arial"/>
          <w:spacing w:val="-2"/>
        </w:rPr>
      </w:pPr>
      <w:r>
        <w:rPr>
          <w:rFonts w:ascii="Arial" w:hAnsi="Arial" w:cs="Arial"/>
        </w:rPr>
        <w:t xml:space="preserve">In your sharing, please be sensitive to the safety of others by avoiding overly specific descriptions of acting out behaviours. </w:t>
      </w:r>
      <w:r>
        <w:rPr>
          <w:rFonts w:ascii="Arial" w:hAnsi="Arial" w:cs="Arial"/>
          <w:spacing w:val="-2"/>
        </w:rPr>
        <w:t xml:space="preserve">Please speak in </w:t>
      </w:r>
      <w:r>
        <w:rPr>
          <w:rFonts w:ascii="Arial" w:hAnsi="Arial" w:cs="Arial"/>
          <w:b/>
          <w:i/>
          <w:spacing w:val="-2"/>
        </w:rPr>
        <w:t>“I”</w:t>
      </w:r>
      <w:r>
        <w:rPr>
          <w:rFonts w:ascii="Arial" w:hAnsi="Arial" w:cs="Arial"/>
          <w:b/>
          <w:spacing w:val="-2"/>
        </w:rPr>
        <w:t xml:space="preserve"> </w:t>
      </w:r>
      <w:r>
        <w:rPr>
          <w:rFonts w:ascii="Arial" w:hAnsi="Arial" w:cs="Arial"/>
          <w:spacing w:val="-2"/>
        </w:rPr>
        <w:t xml:space="preserve">Statements not </w:t>
      </w:r>
      <w:r>
        <w:rPr>
          <w:rFonts w:ascii="Arial" w:hAnsi="Arial" w:cs="Arial"/>
          <w:b/>
          <w:i/>
          <w:spacing w:val="-2"/>
        </w:rPr>
        <w:t>“</w:t>
      </w:r>
      <w:proofErr w:type="gramStart"/>
      <w:r>
        <w:rPr>
          <w:rFonts w:ascii="Arial" w:hAnsi="Arial" w:cs="Arial"/>
          <w:b/>
          <w:i/>
          <w:spacing w:val="-2"/>
        </w:rPr>
        <w:t>You</w:t>
      </w:r>
      <w:proofErr w:type="gramEnd"/>
      <w:r>
        <w:rPr>
          <w:rFonts w:ascii="Arial" w:hAnsi="Arial" w:cs="Arial"/>
          <w:b/>
          <w:i/>
          <w:spacing w:val="-2"/>
        </w:rPr>
        <w:t>”</w:t>
      </w:r>
      <w:r>
        <w:rPr>
          <w:rFonts w:ascii="Arial" w:hAnsi="Arial" w:cs="Arial"/>
          <w:spacing w:val="-2"/>
        </w:rPr>
        <w:t xml:space="preserve"> statements to avoid sounding like you are giving advice.</w:t>
      </w:r>
    </w:p>
    <w:p w14:paraId="088CF30C" w14:textId="77777777" w:rsidR="0055769D" w:rsidRDefault="0055769D">
      <w:pPr>
        <w:rPr>
          <w:rFonts w:ascii="Arial" w:hAnsi="Arial" w:cs="Arial"/>
          <w:spacing w:val="-2"/>
        </w:rPr>
      </w:pPr>
      <w:r>
        <w:rPr>
          <w:rFonts w:ascii="Arial" w:hAnsi="Arial" w:cs="Arial"/>
          <w:spacing w:val="-2"/>
        </w:rPr>
        <w:t>Please bear in mind tradition five, ‘</w:t>
      </w:r>
      <w:r>
        <w:rPr>
          <w:rFonts w:ascii="Arial" w:hAnsi="Arial" w:cs="Arial"/>
          <w:i/>
          <w:spacing w:val="-2"/>
        </w:rPr>
        <w:t>each group has but one primary purpose - to carry its message to the sex addict who still suffers</w:t>
      </w:r>
      <w:r>
        <w:rPr>
          <w:rFonts w:ascii="Arial" w:hAnsi="Arial" w:cs="Arial"/>
          <w:spacing w:val="-2"/>
        </w:rPr>
        <w:t>’ and that we live tradition and step 12 through every share we make.</w:t>
      </w:r>
    </w:p>
    <w:p w14:paraId="2254CDA8" w14:textId="574C68A1" w:rsidR="0055769D" w:rsidRPr="006325DB" w:rsidRDefault="0055769D" w:rsidP="006325DB">
      <w:pPr>
        <w:pStyle w:val="BodyText"/>
        <w:rPr>
          <w:rFonts w:ascii="Arial" w:hAnsi="Arial" w:cs="Arial"/>
          <w:i/>
          <w:spacing w:val="-2"/>
        </w:rPr>
      </w:pPr>
      <w:r>
        <w:rPr>
          <w:rFonts w:ascii="Arial" w:hAnsi="Arial" w:cs="Arial"/>
          <w:spacing w:val="-2"/>
          <w:sz w:val="22"/>
          <w:szCs w:val="22"/>
        </w:rPr>
        <w:t>Try, if you can, to keep your sharing to within [?</w:t>
      </w:r>
      <w:r>
        <w:rPr>
          <w:rFonts w:ascii="Arial" w:hAnsi="Arial" w:cs="Arial"/>
          <w:i/>
          <w:spacing w:val="-2"/>
          <w:sz w:val="22"/>
          <w:szCs w:val="22"/>
        </w:rPr>
        <w:t xml:space="preserve"> </w:t>
      </w:r>
      <w:r w:rsidR="006325DB">
        <w:rPr>
          <w:rFonts w:ascii="Arial" w:hAnsi="Arial" w:cs="Arial"/>
          <w:i/>
          <w:spacing w:val="-2"/>
          <w:sz w:val="22"/>
          <w:szCs w:val="22"/>
        </w:rPr>
        <w:t xml:space="preserve">Minimum 2 </w:t>
      </w:r>
      <w:proofErr w:type="gramStart"/>
      <w:r w:rsidR="006325DB" w:rsidRPr="006325DB">
        <w:rPr>
          <w:rFonts w:ascii="Arial" w:hAnsi="Arial" w:cs="Arial"/>
          <w:iCs/>
          <w:spacing w:val="-2"/>
          <w:sz w:val="22"/>
          <w:szCs w:val="22"/>
        </w:rPr>
        <w:t>½</w:t>
      </w:r>
      <w:r w:rsidR="006325DB">
        <w:rPr>
          <w:rFonts w:ascii="Arial" w:hAnsi="Arial" w:cs="Arial"/>
          <w:i/>
          <w:spacing w:val="-2"/>
          <w:sz w:val="22"/>
          <w:szCs w:val="22"/>
        </w:rPr>
        <w:t xml:space="preserve"> ?</w:t>
      </w:r>
      <w:proofErr w:type="gramEnd"/>
      <w:r>
        <w:rPr>
          <w:rFonts w:ascii="Arial" w:hAnsi="Arial" w:cs="Arial"/>
          <w:spacing w:val="-2"/>
          <w:sz w:val="22"/>
          <w:szCs w:val="22"/>
        </w:rPr>
        <w:t xml:space="preserve">] minutes so that </w:t>
      </w:r>
      <w:r w:rsidR="006325DB">
        <w:rPr>
          <w:rFonts w:ascii="Arial" w:hAnsi="Arial" w:cs="Arial"/>
          <w:spacing w:val="-2"/>
          <w:sz w:val="22"/>
          <w:szCs w:val="22"/>
        </w:rPr>
        <w:t>as many</w:t>
      </w:r>
      <w:r>
        <w:rPr>
          <w:rFonts w:ascii="Arial" w:hAnsi="Arial" w:cs="Arial"/>
          <w:spacing w:val="-2"/>
          <w:sz w:val="22"/>
          <w:szCs w:val="22"/>
        </w:rPr>
        <w:t xml:space="preserve"> members get a chance to share</w:t>
      </w:r>
    </w:p>
    <w:p w14:paraId="2A6265A6" w14:textId="15C05EBB" w:rsidR="0055769D" w:rsidRDefault="0055769D">
      <w:pPr>
        <w:pStyle w:val="BodyText"/>
        <w:rPr>
          <w:b/>
          <w:bCs/>
          <w:i/>
          <w:iCs/>
        </w:rPr>
      </w:pPr>
      <w:r>
        <w:rPr>
          <w:rFonts w:ascii="Arial" w:hAnsi="Arial" w:cs="Arial"/>
          <w:spacing w:val="-2"/>
          <w:sz w:val="22"/>
          <w:szCs w:val="22"/>
        </w:rPr>
        <w:t>The time is now (_____) and General Sharing will finish at +0:55</w:t>
      </w:r>
      <w:r w:rsidR="006325DB">
        <w:rPr>
          <w:rFonts w:ascii="Arial" w:hAnsi="Arial" w:cs="Arial"/>
          <w:spacing w:val="-2"/>
          <w:sz w:val="22"/>
          <w:szCs w:val="22"/>
        </w:rPr>
        <w:t xml:space="preserve"> [+0:40 </w:t>
      </w:r>
      <w:r w:rsidR="00580ED1">
        <w:rPr>
          <w:rFonts w:ascii="Arial" w:hAnsi="Arial" w:cs="Arial"/>
          <w:spacing w:val="-2"/>
          <w:sz w:val="22"/>
          <w:szCs w:val="22"/>
        </w:rPr>
        <w:t>for</w:t>
      </w:r>
      <w:r w:rsidR="006325DB">
        <w:rPr>
          <w:rFonts w:ascii="Arial" w:hAnsi="Arial" w:cs="Arial"/>
          <w:spacing w:val="-2"/>
          <w:sz w:val="22"/>
          <w:szCs w:val="22"/>
        </w:rPr>
        <w:t xml:space="preserve"> Group </w:t>
      </w:r>
      <w:r w:rsidR="00580ED1">
        <w:rPr>
          <w:rFonts w:ascii="Arial" w:hAnsi="Arial" w:cs="Arial"/>
          <w:spacing w:val="-2"/>
          <w:sz w:val="22"/>
          <w:szCs w:val="22"/>
        </w:rPr>
        <w:t>conscience</w:t>
      </w:r>
      <w:r w:rsidR="006325DB">
        <w:rPr>
          <w:rFonts w:ascii="Arial" w:hAnsi="Arial" w:cs="Arial"/>
          <w:spacing w:val="-2"/>
          <w:sz w:val="22"/>
          <w:szCs w:val="22"/>
        </w:rPr>
        <w:t>]</w:t>
      </w:r>
      <w:r>
        <w:rPr>
          <w:rFonts w:ascii="Arial" w:hAnsi="Arial" w:cs="Arial"/>
          <w:spacing w:val="-2"/>
          <w:sz w:val="22"/>
          <w:szCs w:val="22"/>
        </w:rPr>
        <w:t>.</w:t>
      </w:r>
      <w:r w:rsidR="00580ED1">
        <w:rPr>
          <w:rFonts w:ascii="Arial" w:hAnsi="Arial" w:cs="Arial"/>
          <w:spacing w:val="-2"/>
          <w:sz w:val="22"/>
          <w:szCs w:val="22"/>
        </w:rPr>
        <w:br/>
      </w:r>
      <w:r>
        <w:rPr>
          <w:rFonts w:ascii="Arial" w:hAnsi="Arial" w:cs="Arial"/>
          <w:spacing w:val="-2"/>
          <w:sz w:val="22"/>
          <w:szCs w:val="22"/>
        </w:rPr>
        <w:t>Please introduce yourself if you wish to share. The meeting is now open.</w:t>
      </w:r>
    </w:p>
    <w:p w14:paraId="1BE24CF3" w14:textId="77777777" w:rsidR="0055769D" w:rsidRDefault="0055769D">
      <w:pPr>
        <w:rPr>
          <w:rFonts w:ascii="Arial" w:hAnsi="Arial" w:cs="Arial"/>
          <w:spacing w:val="-2"/>
        </w:rPr>
      </w:pPr>
      <w:r>
        <w:rPr>
          <w:b/>
          <w:bCs/>
          <w:i/>
          <w:iCs/>
        </w:rPr>
        <w:t xml:space="preserve">(Optional) </w:t>
      </w:r>
      <w:r>
        <w:rPr>
          <w:i/>
          <w:iCs/>
        </w:rPr>
        <w:t xml:space="preserve">In the case of long silences (a minute) announce the following – </w:t>
      </w:r>
    </w:p>
    <w:p w14:paraId="53AED03B" w14:textId="15348B24" w:rsidR="0055769D" w:rsidRDefault="0055769D">
      <w:pPr>
        <w:rPr>
          <w:rFonts w:ascii="Arial Black" w:hAnsi="Arial Black" w:cs="Arial Black"/>
          <w:sz w:val="24"/>
          <w:szCs w:val="24"/>
        </w:rPr>
      </w:pPr>
      <w:r>
        <w:rPr>
          <w:rFonts w:ascii="Arial" w:hAnsi="Arial" w:cs="Arial"/>
          <w:spacing w:val="-2"/>
        </w:rPr>
        <w:t>I invite anyone who has shared to come in and share further their experience, strength</w:t>
      </w:r>
      <w:r w:rsidR="00DF5464">
        <w:rPr>
          <w:rFonts w:ascii="Arial" w:hAnsi="Arial" w:cs="Arial"/>
          <w:spacing w:val="-2"/>
        </w:rPr>
        <w:t xml:space="preserve">, </w:t>
      </w:r>
      <w:r>
        <w:rPr>
          <w:rFonts w:ascii="Arial" w:hAnsi="Arial" w:cs="Arial"/>
          <w:spacing w:val="-2"/>
        </w:rPr>
        <w:t>hope</w:t>
      </w:r>
      <w:r w:rsidR="00DF5464">
        <w:rPr>
          <w:rFonts w:ascii="Arial" w:hAnsi="Arial" w:cs="Arial"/>
          <w:spacing w:val="-2"/>
        </w:rPr>
        <w:t xml:space="preserve"> or gratitude</w:t>
      </w:r>
      <w:r w:rsidR="00580ED1">
        <w:rPr>
          <w:rFonts w:ascii="Arial" w:hAnsi="Arial" w:cs="Arial"/>
          <w:spacing w:val="-2"/>
        </w:rPr>
        <w:t xml:space="preserve"> list</w:t>
      </w:r>
      <w:r>
        <w:rPr>
          <w:rFonts w:ascii="Arial" w:hAnsi="Arial" w:cs="Arial"/>
          <w:spacing w:val="-2"/>
        </w:rPr>
        <w:t xml:space="preserve"> </w:t>
      </w:r>
      <w:r w:rsidR="00580ED1">
        <w:rPr>
          <w:rFonts w:ascii="Arial" w:hAnsi="Arial" w:cs="Arial"/>
          <w:spacing w:val="-2"/>
        </w:rPr>
        <w:t>to</w:t>
      </w:r>
      <w:r>
        <w:rPr>
          <w:rFonts w:ascii="Arial" w:hAnsi="Arial" w:cs="Arial"/>
          <w:spacing w:val="-2"/>
        </w:rPr>
        <w:t xml:space="preserve"> fulfil the group’s primary purpose. </w:t>
      </w:r>
    </w:p>
    <w:p w14:paraId="74774BFC" w14:textId="77777777" w:rsidR="0055769D" w:rsidRDefault="0055769D">
      <w:pPr>
        <w:pStyle w:val="BodyText"/>
        <w:spacing w:after="200"/>
        <w:ind w:firstLine="720"/>
        <w:rPr>
          <w:rFonts w:ascii="Arial" w:hAnsi="Arial" w:cs="Arial"/>
          <w:b/>
          <w:i/>
          <w:spacing w:val="-2"/>
          <w:sz w:val="16"/>
          <w:shd w:val="clear" w:color="auto" w:fill="C0C0C0"/>
        </w:rPr>
      </w:pPr>
      <w:r>
        <w:rPr>
          <w:rFonts w:ascii="Arial Black" w:hAnsi="Arial Black" w:cs="Arial Black"/>
          <w:sz w:val="24"/>
          <w:szCs w:val="24"/>
        </w:rPr>
        <w:t>END OF General SHARING</w:t>
      </w:r>
    </w:p>
    <w:p w14:paraId="1FAAF99C" w14:textId="24623186" w:rsidR="0055769D" w:rsidRDefault="0055769D">
      <w:pPr>
        <w:pStyle w:val="BodyText"/>
        <w:rPr>
          <w:rFonts w:ascii="Arial Black" w:hAnsi="Arial Black" w:cs="Arial Black"/>
          <w:sz w:val="24"/>
          <w:szCs w:val="24"/>
        </w:rPr>
      </w:pPr>
      <w:r>
        <w:rPr>
          <w:rFonts w:ascii="Arial" w:hAnsi="Arial" w:cs="Arial"/>
          <w:b/>
          <w:i/>
          <w:spacing w:val="-2"/>
          <w:sz w:val="16"/>
          <w:shd w:val="clear" w:color="auto" w:fill="C0C0C0"/>
        </w:rPr>
        <w:t xml:space="preserve">(+0.55)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hAnsi="Arial" w:cs="Arial"/>
          <w:spacing w:val="-2"/>
          <w:sz w:val="22"/>
          <w:szCs w:val="22"/>
        </w:rPr>
        <w:t>Thank you everyone for your shares.</w:t>
      </w:r>
    </w:p>
    <w:p w14:paraId="7D36A145" w14:textId="77777777" w:rsidR="0055769D" w:rsidRDefault="0055769D">
      <w:pPr>
        <w:pStyle w:val="BodyText"/>
        <w:numPr>
          <w:ilvl w:val="0"/>
          <w:numId w:val="14"/>
        </w:numPr>
        <w:ind w:left="851" w:hanging="851"/>
        <w:rPr>
          <w:rFonts w:ascii="Arial" w:hAnsi="Arial" w:cs="Arial"/>
          <w:b/>
          <w:i/>
          <w:spacing w:val="-2"/>
          <w:sz w:val="16"/>
          <w:shd w:val="clear" w:color="auto" w:fill="C0C0C0"/>
        </w:rPr>
      </w:pPr>
      <w:r>
        <w:rPr>
          <w:rFonts w:ascii="Arial Black" w:hAnsi="Arial Black" w:cs="Arial Black"/>
          <w:sz w:val="24"/>
          <w:szCs w:val="24"/>
        </w:rPr>
        <w:t>GROUP BUSINESS &amp; ANNOUNCEMENTS</w:t>
      </w:r>
    </w:p>
    <w:p w14:paraId="33D5DED6" w14:textId="0A09D2A4" w:rsidR="0055769D" w:rsidRDefault="0055769D">
      <w:pPr>
        <w:shd w:val="clear" w:color="auto" w:fill="FFFFFF"/>
        <w:spacing w:before="100" w:after="100" w:line="300" w:lineRule="atLeast"/>
        <w:rPr>
          <w:rFonts w:ascii="Arial" w:hAnsi="Arial" w:cs="Arial"/>
          <w:sz w:val="24"/>
          <w:szCs w:val="24"/>
        </w:rPr>
      </w:pPr>
      <w:r>
        <w:rPr>
          <w:rFonts w:ascii="Arial" w:hAnsi="Arial" w:cs="Arial"/>
          <w:b/>
          <w:i/>
          <w:spacing w:val="-2"/>
          <w:sz w:val="16"/>
          <w:shd w:val="clear" w:color="auto" w:fill="C0C0C0"/>
        </w:rPr>
        <w:t xml:space="preserve">(+0.55) </w:t>
      </w:r>
      <w:r>
        <w:rPr>
          <w:rFonts w:ascii="Arial" w:eastAsia="Batang" w:hAnsi="Arial" w:cs="Arial"/>
          <w:b/>
          <w:i/>
          <w:spacing w:val="-2"/>
          <w:sz w:val="32"/>
          <w:szCs w:val="32"/>
          <w:shd w:val="clear" w:color="auto" w:fill="C0C0C0"/>
        </w:rPr>
        <w:t>Secretary:</w:t>
      </w:r>
      <w:r>
        <w:rPr>
          <w:rFonts w:ascii="Arial" w:hAnsi="Arial" w:cs="Arial"/>
          <w:b/>
          <w:i/>
          <w:spacing w:val="-2"/>
        </w:rPr>
        <w:t xml:space="preserve"> </w:t>
      </w:r>
      <w:r>
        <w:rPr>
          <w:rFonts w:ascii="Arial" w:hAnsi="Arial" w:cs="Arial"/>
          <w:spacing w:val="-2"/>
        </w:rPr>
        <w:t>D</w:t>
      </w:r>
      <w:r>
        <w:rPr>
          <w:rFonts w:ascii="Arial" w:hAnsi="Arial" w:cs="Arial"/>
        </w:rPr>
        <w:t xml:space="preserve">oes anyone have any SAA related Group Business </w:t>
      </w:r>
      <w:r w:rsidR="00580ED1">
        <w:rPr>
          <w:rFonts w:ascii="Arial" w:hAnsi="Arial" w:cs="Arial"/>
        </w:rPr>
        <w:t>or announcements</w:t>
      </w:r>
      <w:r>
        <w:rPr>
          <w:rFonts w:ascii="Arial" w:hAnsi="Arial" w:cs="Arial"/>
        </w:rPr>
        <w:t>.</w:t>
      </w:r>
      <w:r>
        <w:t xml:space="preserve"> </w:t>
      </w:r>
    </w:p>
    <w:p w14:paraId="2ED27A81" w14:textId="77777777" w:rsidR="0055769D" w:rsidRDefault="0055769D">
      <w:pPr>
        <w:pStyle w:val="BodyText"/>
        <w:rPr>
          <w:rFonts w:ascii="Tahoma" w:hAnsi="Tahoma" w:cs="Tahoma"/>
          <w:i/>
          <w:iCs/>
          <w:color w:val="5B9BD5"/>
          <w:sz w:val="16"/>
          <w:szCs w:val="24"/>
        </w:rPr>
      </w:pPr>
      <w:r>
        <w:rPr>
          <w:rFonts w:ascii="Arial" w:hAnsi="Arial" w:cs="Arial"/>
          <w:sz w:val="24"/>
          <w:szCs w:val="24"/>
        </w:rPr>
        <w:t xml:space="preserve">Any member may introduce themselves again and bring business notices or queries before the meeting. </w:t>
      </w:r>
    </w:p>
    <w:p w14:paraId="5BB27AA2" w14:textId="77777777" w:rsidR="0055769D" w:rsidRDefault="0055769D">
      <w:pPr>
        <w:pStyle w:val="BodyText"/>
        <w:rPr>
          <w:rFonts w:ascii="Tahoma" w:hAnsi="Tahoma" w:cs="Tahoma"/>
          <w:i/>
          <w:iCs/>
          <w:color w:val="5B9BD5"/>
          <w:sz w:val="16"/>
          <w:szCs w:val="24"/>
        </w:rPr>
      </w:pPr>
      <w:r>
        <w:rPr>
          <w:rFonts w:ascii="Tahoma" w:hAnsi="Tahoma" w:cs="Tahoma"/>
          <w:i/>
          <w:iCs/>
          <w:color w:val="5B9BD5"/>
          <w:sz w:val="16"/>
          <w:szCs w:val="24"/>
        </w:rPr>
        <w:t xml:space="preserve">Simple decisions may be decided by consensus within Group </w:t>
      </w:r>
      <w:proofErr w:type="gramStart"/>
      <w:r>
        <w:rPr>
          <w:rFonts w:ascii="Tahoma" w:hAnsi="Tahoma" w:cs="Tahoma"/>
          <w:i/>
          <w:iCs/>
          <w:color w:val="5B9BD5"/>
          <w:sz w:val="16"/>
          <w:szCs w:val="24"/>
        </w:rPr>
        <w:t>Business</w:t>
      </w:r>
      <w:proofErr w:type="gramEnd"/>
      <w:r>
        <w:rPr>
          <w:rFonts w:ascii="Tahoma" w:hAnsi="Tahoma" w:cs="Tahoma"/>
          <w:i/>
          <w:iCs/>
          <w:color w:val="5B9BD5"/>
          <w:sz w:val="16"/>
          <w:szCs w:val="24"/>
        </w:rPr>
        <w:t xml:space="preserve"> but more complex or important decisions must be deferred by consensus to a Group Conscience Meeting, which must take place with at least one week's notice immediately after a normal meeting.</w:t>
      </w:r>
    </w:p>
    <w:p w14:paraId="69177589" w14:textId="77777777" w:rsidR="0055769D" w:rsidRDefault="0055769D">
      <w:pPr>
        <w:shd w:val="clear" w:color="auto" w:fill="FFFFFF"/>
        <w:spacing w:before="100" w:after="100" w:line="300" w:lineRule="atLeast"/>
        <w:rPr>
          <w:rFonts w:ascii="Arial" w:hAnsi="Arial" w:cs="Arial"/>
        </w:rPr>
      </w:pPr>
      <w:r>
        <w:rPr>
          <w:rFonts w:ascii="Tahoma" w:eastAsia="Batang" w:hAnsi="Tahoma" w:cs="Tahoma"/>
          <w:i/>
          <w:iCs/>
          <w:color w:val="5B9BD5"/>
          <w:sz w:val="16"/>
          <w:szCs w:val="24"/>
        </w:rPr>
        <w:t>In September &amp; January: May we have a volunteer to be Script Servant for next 6 months. This involves preparing the focus for each meeting, and to moderate the meeting.</w:t>
      </w:r>
    </w:p>
    <w:p w14:paraId="4404FD0F" w14:textId="77777777" w:rsidR="0055769D" w:rsidRDefault="0055769D">
      <w:pPr>
        <w:rPr>
          <w:rFonts w:ascii="Arial" w:hAnsi="Arial" w:cs="Arial"/>
        </w:rPr>
      </w:pPr>
    </w:p>
    <w:p w14:paraId="0E6CFEB2" w14:textId="77777777" w:rsidR="0055769D" w:rsidRDefault="0055769D">
      <w:pPr>
        <w:pageBreakBefore/>
        <w:shd w:val="clear" w:color="auto" w:fill="FFFFFF"/>
        <w:spacing w:before="100" w:after="100" w:line="300" w:lineRule="atLeast"/>
        <w:rPr>
          <w:rFonts w:ascii="Arial" w:hAnsi="Arial" w:cs="Arial"/>
        </w:rPr>
      </w:pPr>
    </w:p>
    <w:p w14:paraId="0673A8C4" w14:textId="77777777" w:rsidR="0055769D" w:rsidRDefault="0055769D">
      <w:pPr>
        <w:pStyle w:val="BodyText"/>
        <w:numPr>
          <w:ilvl w:val="0"/>
          <w:numId w:val="14"/>
        </w:numPr>
        <w:spacing w:after="0"/>
        <w:ind w:left="709" w:firstLine="0"/>
        <w:rPr>
          <w:rFonts w:ascii="Arial" w:hAnsi="Arial" w:cs="Arial"/>
          <w:b/>
          <w:i/>
          <w:spacing w:val="-2"/>
          <w:sz w:val="16"/>
          <w:shd w:val="clear" w:color="auto" w:fill="C0C0C0"/>
        </w:rPr>
      </w:pPr>
      <w:r>
        <w:rPr>
          <w:rFonts w:ascii="Arial Black" w:hAnsi="Arial Black" w:cs="Arial Black"/>
          <w:sz w:val="24"/>
          <w:szCs w:val="24"/>
        </w:rPr>
        <w:t>SEVENTH TRADITION</w:t>
      </w:r>
    </w:p>
    <w:p w14:paraId="1E1E203A" w14:textId="524ABC15" w:rsidR="0055769D" w:rsidRDefault="0055769D">
      <w:pPr>
        <w:pStyle w:val="BodyText"/>
        <w:spacing w:after="0"/>
        <w:ind w:left="-11"/>
        <w:rPr>
          <w:rFonts w:ascii="Arial" w:hAnsi="Arial" w:cs="Arial"/>
          <w:color w:val="000000"/>
          <w:sz w:val="24"/>
          <w:szCs w:val="24"/>
        </w:rPr>
      </w:pPr>
      <w:r>
        <w:rPr>
          <w:rFonts w:ascii="Arial" w:hAnsi="Arial" w:cs="Arial"/>
          <w:b/>
          <w:i/>
          <w:spacing w:val="-2"/>
          <w:sz w:val="16"/>
          <w:shd w:val="clear" w:color="auto" w:fill="C0C0C0"/>
        </w:rPr>
        <w:t xml:space="preserve">(+0.56)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hAnsi="Arial" w:cs="Arial"/>
          <w:color w:val="000000"/>
          <w:sz w:val="24"/>
          <w:szCs w:val="24"/>
        </w:rPr>
        <w:t>We now come to the Seventh Tradition.</w:t>
      </w:r>
    </w:p>
    <w:p w14:paraId="04C70D51" w14:textId="77777777" w:rsidR="0055769D" w:rsidRDefault="0055769D">
      <w:pPr>
        <w:pStyle w:val="BodyText"/>
        <w:spacing w:after="0"/>
        <w:ind w:left="-11"/>
        <w:rPr>
          <w:rFonts w:ascii="Arial" w:hAnsi="Arial" w:cs="Arial"/>
          <w:color w:val="000000"/>
          <w:sz w:val="24"/>
          <w:szCs w:val="24"/>
        </w:rPr>
      </w:pPr>
    </w:p>
    <w:p w14:paraId="63569166" w14:textId="77777777" w:rsidR="0055769D" w:rsidRDefault="0055769D">
      <w:pPr>
        <w:pStyle w:val="BodyText"/>
        <w:rPr>
          <w:rFonts w:ascii="Arial" w:hAnsi="Arial" w:cs="Arial"/>
          <w:color w:val="000000"/>
          <w:sz w:val="24"/>
          <w:szCs w:val="24"/>
        </w:rPr>
      </w:pPr>
      <w:r>
        <w:rPr>
          <w:rFonts w:ascii="Arial" w:hAnsi="Arial" w:cs="Arial"/>
          <w:color w:val="000000"/>
          <w:sz w:val="24"/>
          <w:szCs w:val="24"/>
        </w:rPr>
        <w:t>May I remind everyone of the Seventh Tradition, that is, that every S.A.A. group ought to be fully self-supporting, declining outside contributions.</w:t>
      </w:r>
      <w:r>
        <w:rPr>
          <w:rFonts w:ascii="Arial" w:eastAsia="Calibri" w:hAnsi="Arial" w:cs="Arial"/>
          <w:color w:val="000000"/>
          <w:spacing w:val="-2"/>
          <w:sz w:val="22"/>
          <w:szCs w:val="22"/>
        </w:rPr>
        <w:t xml:space="preserve"> </w:t>
      </w:r>
      <w:r>
        <w:rPr>
          <w:rFonts w:ascii="Arial" w:hAnsi="Arial" w:cs="Arial"/>
          <w:color w:val="000000"/>
          <w:sz w:val="24"/>
          <w:szCs w:val="24"/>
        </w:rPr>
        <w:t>Being self-supporting involves not only money in the basket. To be self-supporting our group relies on members to volunteer to support the group by attending meetings, to share, to do service, outreach, fellowship, sponsor, and much more.</w:t>
      </w:r>
      <w:r>
        <w:rPr>
          <w:rFonts w:ascii="Arial" w:eastAsia="Calibri" w:hAnsi="Arial" w:cs="Arial"/>
          <w:color w:val="000000"/>
          <w:spacing w:val="-2"/>
          <w:sz w:val="22"/>
          <w:szCs w:val="22"/>
        </w:rPr>
        <w:t xml:space="preserve"> </w:t>
      </w:r>
    </w:p>
    <w:p w14:paraId="0B14E002" w14:textId="3463F319" w:rsidR="0055769D" w:rsidRDefault="0055769D">
      <w:pPr>
        <w:pStyle w:val="BodyText"/>
        <w:rPr>
          <w:rFonts w:ascii="Arial Black" w:hAnsi="Arial Black" w:cs="Arial Black"/>
          <w:sz w:val="24"/>
          <w:szCs w:val="24"/>
        </w:rPr>
      </w:pPr>
      <w:r>
        <w:rPr>
          <w:rFonts w:ascii="Arial" w:hAnsi="Arial" w:cs="Arial"/>
          <w:color w:val="000000"/>
          <w:sz w:val="24"/>
          <w:szCs w:val="24"/>
        </w:rPr>
        <w:t>At this meeting we don’t pass a basket. Members pay their own connection charges.</w:t>
      </w:r>
      <w:r w:rsidR="00580ED1">
        <w:rPr>
          <w:rFonts w:ascii="Arial" w:hAnsi="Arial" w:cs="Arial"/>
          <w:color w:val="000000"/>
          <w:sz w:val="24"/>
          <w:szCs w:val="24"/>
        </w:rPr>
        <w:t xml:space="preserve"> </w:t>
      </w:r>
      <w:r>
        <w:rPr>
          <w:rFonts w:ascii="Arial" w:hAnsi="Arial" w:cs="Arial"/>
          <w:color w:val="000000"/>
          <w:sz w:val="24"/>
          <w:szCs w:val="24"/>
        </w:rPr>
        <w:t xml:space="preserve">If you can afford to give a little extra, then donations to the UK Intergroup at </w:t>
      </w:r>
      <w:hyperlink r:id="rId10" w:history="1">
        <w:r>
          <w:rPr>
            <w:rStyle w:val="Hyperlink"/>
            <w:rFonts w:ascii="Arial" w:eastAsia="Batang" w:hAnsi="Arial" w:cs="Arial"/>
            <w:sz w:val="24"/>
            <w:szCs w:val="24"/>
          </w:rPr>
          <w:t>www.saauk.info</w:t>
        </w:r>
      </w:hyperlink>
      <w:r w:rsidR="00580ED1">
        <w:rPr>
          <w:rFonts w:ascii="Arial" w:hAnsi="Arial" w:cs="Arial"/>
          <w:color w:val="000000"/>
          <w:sz w:val="24"/>
          <w:szCs w:val="24"/>
        </w:rPr>
        <w:t xml:space="preserve"> </w:t>
      </w:r>
      <w:r>
        <w:rPr>
          <w:rFonts w:ascii="Arial" w:hAnsi="Arial" w:cs="Arial"/>
          <w:color w:val="000000"/>
          <w:sz w:val="24"/>
          <w:szCs w:val="24"/>
        </w:rPr>
        <w:t>or the Tele meeting</w:t>
      </w:r>
      <w:r w:rsidR="00580ED1">
        <w:rPr>
          <w:rFonts w:ascii="Arial" w:hAnsi="Arial" w:cs="Arial"/>
          <w:color w:val="000000"/>
          <w:sz w:val="24"/>
          <w:szCs w:val="24"/>
        </w:rPr>
        <w:t xml:space="preserve"> </w:t>
      </w:r>
      <w:r>
        <w:rPr>
          <w:rFonts w:ascii="Arial" w:hAnsi="Arial" w:cs="Arial"/>
          <w:color w:val="000000"/>
          <w:sz w:val="24"/>
          <w:szCs w:val="24"/>
        </w:rPr>
        <w:t xml:space="preserve">Intergroup at </w:t>
      </w:r>
      <w:hyperlink r:id="rId11" w:history="1">
        <w:r>
          <w:rPr>
            <w:rStyle w:val="Hyperlink"/>
            <w:rFonts w:ascii="Arial" w:eastAsia="Batang" w:hAnsi="Arial" w:cs="Arial"/>
            <w:sz w:val="24"/>
            <w:szCs w:val="24"/>
          </w:rPr>
          <w:t>www.saatalk.org</w:t>
        </w:r>
      </w:hyperlink>
      <w:r>
        <w:rPr>
          <w:rFonts w:ascii="Arial" w:hAnsi="Arial" w:cs="Arial"/>
          <w:color w:val="000000"/>
          <w:sz w:val="24"/>
          <w:szCs w:val="24"/>
        </w:rPr>
        <w:t xml:space="preserve"> will help all of us in our recovery.</w:t>
      </w:r>
    </w:p>
    <w:p w14:paraId="3AE25A0F" w14:textId="77777777" w:rsidR="0055769D" w:rsidRDefault="0055769D">
      <w:pPr>
        <w:pStyle w:val="ListParagraph"/>
        <w:numPr>
          <w:ilvl w:val="0"/>
          <w:numId w:val="14"/>
        </w:numPr>
        <w:spacing w:after="0" w:line="100" w:lineRule="atLeast"/>
        <w:ind w:left="709" w:firstLine="0"/>
        <w:rPr>
          <w:rFonts w:ascii="Arial" w:hAnsi="Arial" w:cs="Arial"/>
          <w:b/>
          <w:i/>
          <w:spacing w:val="-2"/>
          <w:sz w:val="16"/>
          <w:shd w:val="clear" w:color="auto" w:fill="C0C0C0"/>
        </w:rPr>
      </w:pPr>
      <w:r>
        <w:rPr>
          <w:rFonts w:ascii="Arial Black" w:hAnsi="Arial Black" w:cs="Arial Black"/>
          <w:sz w:val="24"/>
          <w:szCs w:val="24"/>
        </w:rPr>
        <w:t xml:space="preserve">JUST FOR TODAY </w:t>
      </w:r>
    </w:p>
    <w:p w14:paraId="18A5C72B" w14:textId="77777777" w:rsidR="0055769D" w:rsidRDefault="0055769D">
      <w:pPr>
        <w:pStyle w:val="BodyText"/>
        <w:spacing w:after="0"/>
        <w:rPr>
          <w:rFonts w:ascii="Arial" w:hAnsi="Arial" w:cs="Arial"/>
          <w:i/>
          <w:spacing w:val="-2"/>
          <w:sz w:val="22"/>
          <w:szCs w:val="22"/>
        </w:rPr>
      </w:pPr>
      <w:r>
        <w:rPr>
          <w:rFonts w:ascii="Arial" w:hAnsi="Arial" w:cs="Arial"/>
          <w:b/>
          <w:i/>
          <w:spacing w:val="-2"/>
          <w:sz w:val="16"/>
          <w:shd w:val="clear" w:color="auto" w:fill="C0C0C0"/>
        </w:rPr>
        <w:t xml:space="preserve">(+0.58) </w:t>
      </w:r>
      <w:r>
        <w:rPr>
          <w:rFonts w:ascii="Arial" w:hAnsi="Arial" w:cs="Arial"/>
          <w:b/>
          <w:i/>
          <w:spacing w:val="-2"/>
          <w:shd w:val="clear" w:color="auto" w:fill="C0C0C0"/>
        </w:rPr>
        <w:t>Secretary</w:t>
      </w:r>
      <w:r>
        <w:rPr>
          <w:rFonts w:ascii="Arial" w:hAnsi="Arial" w:cs="Arial"/>
          <w:i/>
          <w:spacing w:val="-2"/>
          <w:sz w:val="22"/>
          <w:szCs w:val="22"/>
        </w:rPr>
        <w:t xml:space="preserve"> Please may we have a volunteer to read “Just for Today” as we close out our day.</w:t>
      </w:r>
    </w:p>
    <w:p w14:paraId="2AD68EAB" w14:textId="77777777" w:rsidR="0055769D" w:rsidRDefault="0055769D">
      <w:pPr>
        <w:pStyle w:val="BodyText"/>
        <w:spacing w:after="0"/>
        <w:rPr>
          <w:rFonts w:ascii="Arial" w:hAnsi="Arial" w:cs="Arial"/>
          <w:i/>
          <w:spacing w:val="-2"/>
          <w:sz w:val="22"/>
          <w:szCs w:val="22"/>
        </w:rPr>
      </w:pPr>
    </w:p>
    <w:p w14:paraId="042C0BFE" w14:textId="77777777" w:rsidR="0055769D" w:rsidRDefault="00A71789">
      <w:pPr>
        <w:pStyle w:val="BodyText"/>
        <w:spacing w:after="0"/>
        <w:rPr>
          <w:rFonts w:ascii="Arial" w:hAnsi="Arial" w:cs="Arial"/>
          <w:spacing w:val="-2"/>
        </w:rPr>
      </w:pPr>
      <w:r>
        <w:rPr>
          <w:noProof/>
        </w:rPr>
        <w:drawing>
          <wp:inline distT="0" distB="0" distL="0" distR="0" wp14:anchorId="19142C20" wp14:editId="27A040CE">
            <wp:extent cx="6301740" cy="43815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1740" cy="4381500"/>
                    </a:xfrm>
                    <a:prstGeom prst="rect">
                      <a:avLst/>
                    </a:prstGeom>
                    <a:solidFill>
                      <a:srgbClr val="FFFFFF"/>
                    </a:solidFill>
                    <a:ln>
                      <a:noFill/>
                    </a:ln>
                  </pic:spPr>
                </pic:pic>
              </a:graphicData>
            </a:graphic>
          </wp:inline>
        </w:drawing>
      </w:r>
    </w:p>
    <w:p w14:paraId="28D4C8E5" w14:textId="77777777" w:rsidR="0055769D" w:rsidRDefault="0055769D">
      <w:pPr>
        <w:pStyle w:val="BodyText"/>
        <w:spacing w:after="0"/>
        <w:rPr>
          <w:rFonts w:ascii="Arial" w:hAnsi="Arial" w:cs="Arial"/>
          <w:spacing w:val="-2"/>
        </w:rPr>
      </w:pPr>
    </w:p>
    <w:p w14:paraId="062BC6D2" w14:textId="77777777" w:rsidR="0055769D" w:rsidRDefault="0055769D">
      <w:pPr>
        <w:rPr>
          <w:rFonts w:ascii="Arial Black" w:eastAsia="Batang" w:hAnsi="Arial Black" w:cs="Arial Black"/>
          <w:b/>
          <w:color w:val="FF0000"/>
          <w:sz w:val="24"/>
          <w:szCs w:val="24"/>
          <w:u w:val="single"/>
        </w:rPr>
      </w:pPr>
    </w:p>
    <w:p w14:paraId="587720A8" w14:textId="77777777" w:rsidR="0055769D" w:rsidRDefault="0055769D">
      <w:pPr>
        <w:pageBreakBefore/>
        <w:spacing w:after="0" w:line="100" w:lineRule="atLeast"/>
        <w:rPr>
          <w:rFonts w:ascii="Arial" w:hAnsi="Arial" w:cs="Arial"/>
          <w:spacing w:val="-2"/>
        </w:rPr>
      </w:pPr>
    </w:p>
    <w:p w14:paraId="6D2CB9F9" w14:textId="77777777" w:rsidR="0055769D" w:rsidRDefault="0055769D">
      <w:pPr>
        <w:pStyle w:val="BodyText"/>
        <w:numPr>
          <w:ilvl w:val="0"/>
          <w:numId w:val="15"/>
        </w:numPr>
        <w:spacing w:after="0"/>
        <w:ind w:left="709" w:firstLine="0"/>
        <w:rPr>
          <w:rFonts w:ascii="Arial" w:hAnsi="Arial" w:cs="Arial"/>
          <w:b/>
          <w:i/>
          <w:spacing w:val="-2"/>
          <w:sz w:val="16"/>
          <w:shd w:val="clear" w:color="auto" w:fill="C0C0C0"/>
        </w:rPr>
      </w:pPr>
      <w:r>
        <w:rPr>
          <w:rFonts w:ascii="Arial Black" w:hAnsi="Arial Black" w:cs="Arial Black"/>
          <w:sz w:val="24"/>
          <w:szCs w:val="24"/>
        </w:rPr>
        <w:t>IN CLOSING</w:t>
      </w:r>
    </w:p>
    <w:p w14:paraId="67E789B4" w14:textId="21BC25FE" w:rsidR="0055769D" w:rsidRDefault="0055769D">
      <w:pPr>
        <w:shd w:val="clear" w:color="auto" w:fill="FFFFFF"/>
        <w:spacing w:before="100" w:after="100" w:line="300" w:lineRule="atLeast"/>
        <w:rPr>
          <w:rFonts w:ascii="Arial" w:hAnsi="Arial" w:cs="Arial"/>
          <w:sz w:val="24"/>
          <w:szCs w:val="24"/>
        </w:rPr>
      </w:pPr>
      <w:r>
        <w:rPr>
          <w:rFonts w:ascii="Arial" w:hAnsi="Arial" w:cs="Arial"/>
          <w:b/>
          <w:i/>
          <w:spacing w:val="-2"/>
          <w:sz w:val="16"/>
          <w:shd w:val="clear" w:color="auto" w:fill="C0C0C0"/>
        </w:rPr>
        <w:t xml:space="preserve">(+0.58) </w:t>
      </w:r>
      <w:r>
        <w:rPr>
          <w:rFonts w:ascii="Arial" w:hAnsi="Arial" w:cs="Arial"/>
          <w:b/>
          <w:i/>
          <w:spacing w:val="-2"/>
          <w:shd w:val="clear" w:color="auto" w:fill="C0C0C0"/>
        </w:rPr>
        <w:t>Secretary</w:t>
      </w:r>
      <w:r>
        <w:rPr>
          <w:rFonts w:ascii="Arial" w:hAnsi="Arial" w:cs="Arial"/>
          <w:b/>
          <w:i/>
          <w:spacing w:val="-2"/>
        </w:rPr>
        <w:t>:</w:t>
      </w:r>
      <w:r w:rsidR="00580ED1">
        <w:rPr>
          <w:rFonts w:ascii="Arial" w:hAnsi="Arial" w:cs="Arial"/>
          <w:b/>
          <w:i/>
          <w:spacing w:val="-2"/>
        </w:rPr>
        <w:t xml:space="preserve"> </w:t>
      </w:r>
      <w:r>
        <w:rPr>
          <w:rFonts w:ascii="Arial" w:hAnsi="Arial" w:cs="Arial"/>
          <w:i/>
          <w:spacing w:val="-2"/>
        </w:rPr>
        <w:t>Thank you</w:t>
      </w:r>
      <w:r>
        <w:rPr>
          <w:rFonts w:ascii="Arial" w:hAnsi="Arial" w:cs="Arial"/>
          <w:i/>
          <w:color w:val="4472C4"/>
          <w:spacing w:val="-2"/>
        </w:rPr>
        <w:t xml:space="preserve"> &lt;volunteer’s name&gt;</w:t>
      </w:r>
    </w:p>
    <w:p w14:paraId="389AAF29" w14:textId="087ECE6C" w:rsidR="0055769D" w:rsidRDefault="0055769D">
      <w:pPr>
        <w:pStyle w:val="BodyText"/>
        <w:spacing w:after="0"/>
        <w:rPr>
          <w:rFonts w:ascii="Arial" w:hAnsi="Arial" w:cs="Arial"/>
          <w:sz w:val="24"/>
          <w:szCs w:val="24"/>
        </w:rPr>
      </w:pPr>
      <w:r>
        <w:rPr>
          <w:rFonts w:ascii="Arial" w:hAnsi="Arial" w:cs="Arial"/>
          <w:sz w:val="24"/>
          <w:szCs w:val="24"/>
        </w:rPr>
        <w:t>In closing the opinions expressed here tonight were strictly those of the person who gave them &amp; were spoken in confidence.</w:t>
      </w:r>
      <w:r w:rsidR="00580ED1">
        <w:rPr>
          <w:rFonts w:ascii="Arial" w:hAnsi="Arial" w:cs="Arial"/>
          <w:sz w:val="24"/>
          <w:szCs w:val="24"/>
        </w:rPr>
        <w:t xml:space="preserve"> </w:t>
      </w:r>
      <w:r>
        <w:rPr>
          <w:rFonts w:ascii="Arial" w:hAnsi="Arial" w:cs="Arial"/>
          <w:sz w:val="24"/>
          <w:szCs w:val="24"/>
        </w:rPr>
        <w:t xml:space="preserve">Take what you like and leave the rest. Anonymity is a core tradition on which the programme depends. </w:t>
      </w:r>
    </w:p>
    <w:p w14:paraId="213E7989" w14:textId="77777777" w:rsidR="0055769D" w:rsidRDefault="0055769D">
      <w:pPr>
        <w:pStyle w:val="BodyText"/>
        <w:spacing w:after="0"/>
        <w:rPr>
          <w:rFonts w:ascii="Arial" w:hAnsi="Arial" w:cs="Arial"/>
          <w:sz w:val="24"/>
          <w:szCs w:val="24"/>
        </w:rPr>
      </w:pPr>
    </w:p>
    <w:p w14:paraId="74C934BD" w14:textId="77777777" w:rsidR="0055769D" w:rsidRDefault="0055769D">
      <w:pPr>
        <w:pStyle w:val="BodyText"/>
        <w:rPr>
          <w:rFonts w:ascii="Arial" w:hAnsi="Arial" w:cs="Arial"/>
          <w:sz w:val="24"/>
          <w:szCs w:val="24"/>
        </w:rPr>
      </w:pPr>
      <w:r>
        <w:rPr>
          <w:rFonts w:ascii="Arial" w:hAnsi="Arial" w:cs="Arial"/>
          <w:sz w:val="24"/>
          <w:szCs w:val="24"/>
        </w:rPr>
        <w:t>For anyone who wants to share their number or would like another member number; Anyone seeking a sponsor or anyone available to be a sponsor, please stay on the line to exchange numbers in fellowship after the meeting has ended.</w:t>
      </w:r>
    </w:p>
    <w:p w14:paraId="65F92ACC" w14:textId="77777777" w:rsidR="0055769D" w:rsidRDefault="0055769D">
      <w:pPr>
        <w:pStyle w:val="BodyText"/>
        <w:rPr>
          <w:rFonts w:ascii="Arial" w:hAnsi="Arial" w:cs="Arial"/>
          <w:sz w:val="24"/>
          <w:szCs w:val="24"/>
        </w:rPr>
      </w:pPr>
      <w:r>
        <w:rPr>
          <w:rFonts w:ascii="Arial" w:hAnsi="Arial" w:cs="Arial"/>
          <w:sz w:val="24"/>
          <w:szCs w:val="24"/>
        </w:rPr>
        <w:t>This meeting has a WhatsApp group, please stay on the line to get details on how to join.</w:t>
      </w:r>
    </w:p>
    <w:p w14:paraId="22EBC2EE" w14:textId="77777777" w:rsidR="0055769D" w:rsidRDefault="0055769D">
      <w:pPr>
        <w:pStyle w:val="BodyText"/>
        <w:spacing w:after="0"/>
        <w:rPr>
          <w:rFonts w:ascii="Arial" w:hAnsi="Arial" w:cs="Arial"/>
          <w:b/>
          <w:spacing w:val="-2"/>
          <w:shd w:val="clear" w:color="auto" w:fill="C0C0C0"/>
        </w:rPr>
      </w:pPr>
      <w:r>
        <w:rPr>
          <w:rFonts w:ascii="Arial" w:hAnsi="Arial" w:cs="Arial"/>
          <w:sz w:val="24"/>
          <w:szCs w:val="24"/>
        </w:rPr>
        <w:t>Will you join me in the closing serenity prayer, standing and holding hands metaphorically, using the word God as you understand it?</w:t>
      </w:r>
    </w:p>
    <w:p w14:paraId="49A1F0BD" w14:textId="77777777" w:rsidR="0055769D" w:rsidRDefault="0055769D">
      <w:pPr>
        <w:shd w:val="clear" w:color="auto" w:fill="FFFFFF"/>
        <w:spacing w:before="100" w:after="0" w:line="300" w:lineRule="atLeast"/>
        <w:rPr>
          <w:rFonts w:ascii="Arial" w:hAnsi="Arial" w:cs="Arial"/>
          <w:b/>
          <w:i/>
          <w:spacing w:val="-2"/>
        </w:rPr>
      </w:pPr>
      <w:r>
        <w:rPr>
          <w:rFonts w:ascii="Arial" w:hAnsi="Arial" w:cs="Arial"/>
          <w:b/>
          <w:spacing w:val="-2"/>
          <w:shd w:val="clear" w:color="auto" w:fill="C0C0C0"/>
        </w:rPr>
        <w:t>ALL AT WILL</w:t>
      </w:r>
      <w:r>
        <w:rPr>
          <w:rFonts w:ascii="Arial" w:hAnsi="Arial" w:cs="Arial"/>
        </w:rPr>
        <w:t>:</w:t>
      </w:r>
      <w:r>
        <w:rPr>
          <w:rFonts w:ascii="Arial" w:hAnsi="Arial" w:cs="Arial"/>
          <w:b/>
          <w:i/>
          <w:spacing w:val="-2"/>
        </w:rPr>
        <w:t xml:space="preserve"> 'God, grant me the serenity to accept the things I cannot change, </w:t>
      </w:r>
    </w:p>
    <w:p w14:paraId="649D590D" w14:textId="77777777" w:rsidR="0055769D" w:rsidRDefault="0055769D">
      <w:pPr>
        <w:shd w:val="clear" w:color="auto" w:fill="FFFFFF"/>
        <w:spacing w:after="0" w:line="300" w:lineRule="atLeast"/>
        <w:ind w:left="720" w:firstLine="720"/>
        <w:rPr>
          <w:rFonts w:ascii="Arial" w:hAnsi="Arial" w:cs="Arial"/>
          <w:b/>
          <w:i/>
          <w:spacing w:val="-2"/>
        </w:rPr>
      </w:pPr>
      <w:r>
        <w:rPr>
          <w:rFonts w:ascii="Arial" w:hAnsi="Arial" w:cs="Arial"/>
          <w:b/>
          <w:i/>
          <w:spacing w:val="-2"/>
        </w:rPr>
        <w:t xml:space="preserve">Courage to change the things I can, </w:t>
      </w:r>
    </w:p>
    <w:p w14:paraId="036E3220" w14:textId="77777777" w:rsidR="0055769D" w:rsidRDefault="0055769D">
      <w:pPr>
        <w:pStyle w:val="BodyText"/>
        <w:spacing w:after="0"/>
        <w:ind w:left="720" w:firstLine="720"/>
        <w:rPr>
          <w:rFonts w:ascii="Arial" w:hAnsi="Arial" w:cs="Arial"/>
          <w:b/>
          <w:i/>
          <w:spacing w:val="-2"/>
          <w:sz w:val="22"/>
          <w:szCs w:val="22"/>
        </w:rPr>
      </w:pPr>
      <w:r>
        <w:rPr>
          <w:rFonts w:ascii="Arial" w:hAnsi="Arial" w:cs="Arial"/>
          <w:b/>
          <w:i/>
          <w:spacing w:val="-2"/>
          <w:sz w:val="22"/>
          <w:szCs w:val="22"/>
        </w:rPr>
        <w:t xml:space="preserve">And wisdom to know the difference.' </w:t>
      </w:r>
    </w:p>
    <w:p w14:paraId="3585A667" w14:textId="77777777" w:rsidR="0055769D" w:rsidRDefault="0055769D">
      <w:pPr>
        <w:pStyle w:val="BodyText"/>
        <w:spacing w:after="0"/>
        <w:ind w:left="720" w:firstLine="720"/>
        <w:rPr>
          <w:rFonts w:ascii="Arial" w:hAnsi="Arial" w:cs="Arial"/>
          <w:b/>
          <w:i/>
          <w:spacing w:val="-2"/>
          <w:sz w:val="22"/>
          <w:szCs w:val="22"/>
        </w:rPr>
      </w:pPr>
    </w:p>
    <w:p w14:paraId="634DA0C5" w14:textId="77777777" w:rsidR="0055769D" w:rsidRDefault="0055769D">
      <w:pPr>
        <w:pStyle w:val="BodyText"/>
        <w:rPr>
          <w:rFonts w:ascii="Cambria" w:hAnsi="Cambria" w:cs="Cambria"/>
          <w:sz w:val="24"/>
          <w:szCs w:val="24"/>
        </w:rPr>
      </w:pPr>
      <w:r>
        <w:rPr>
          <w:rFonts w:ascii="Arial" w:hAnsi="Arial" w:cs="Arial"/>
          <w:b/>
          <w:spacing w:val="-2"/>
          <w:sz w:val="22"/>
          <w:shd w:val="clear" w:color="auto" w:fill="C0C0C0"/>
        </w:rPr>
        <w:t>ALL AT WILL</w:t>
      </w:r>
      <w:r>
        <w:rPr>
          <w:rFonts w:ascii="Arial" w:hAnsi="Arial" w:cs="Arial"/>
          <w:b/>
          <w:spacing w:val="-2"/>
          <w:sz w:val="22"/>
        </w:rPr>
        <w:t>:</w:t>
      </w:r>
      <w:r>
        <w:rPr>
          <w:rFonts w:ascii="Cambria" w:hAnsi="Cambria" w:cs="Cambria"/>
          <w:sz w:val="18"/>
          <w:szCs w:val="24"/>
        </w:rPr>
        <w:t xml:space="preserve"> </w:t>
      </w:r>
      <w:r>
        <w:rPr>
          <w:rFonts w:ascii="Cambria" w:hAnsi="Cambria" w:cs="Cambria"/>
          <w:b/>
          <w:sz w:val="24"/>
          <w:szCs w:val="24"/>
        </w:rPr>
        <w:t>Keep coming back, it works if you work it - so work it, you're worth it!</w:t>
      </w:r>
      <w:r>
        <w:rPr>
          <w:rFonts w:ascii="Cambria" w:hAnsi="Cambria" w:cs="Cambria"/>
          <w:sz w:val="24"/>
          <w:szCs w:val="24"/>
        </w:rPr>
        <w:t xml:space="preserve"> </w:t>
      </w:r>
    </w:p>
    <w:p w14:paraId="341DA03A" w14:textId="77777777" w:rsidR="0055769D" w:rsidRDefault="0055769D">
      <w:pPr>
        <w:rPr>
          <w:rFonts w:ascii="Cambria" w:eastAsia="Batang" w:hAnsi="Cambria" w:cs="Cambria"/>
          <w:sz w:val="24"/>
          <w:szCs w:val="24"/>
        </w:rPr>
      </w:pPr>
    </w:p>
    <w:p w14:paraId="6F9891CE" w14:textId="77777777" w:rsidR="0055769D" w:rsidRDefault="0055769D">
      <w:pPr>
        <w:pStyle w:val="BodyText"/>
        <w:pageBreakBefore/>
        <w:rPr>
          <w:rFonts w:ascii="Cambria" w:hAnsi="Cambria" w:cs="Cambria"/>
          <w:sz w:val="24"/>
          <w:szCs w:val="24"/>
        </w:rPr>
      </w:pPr>
    </w:p>
    <w:p w14:paraId="4B1E89A4" w14:textId="77777777" w:rsidR="0055769D" w:rsidRDefault="0055769D">
      <w:pPr>
        <w:pStyle w:val="BodyText"/>
        <w:rPr>
          <w:rFonts w:ascii="Arial" w:hAnsi="Arial" w:cs="Arial"/>
          <w:spacing w:val="-2"/>
        </w:rPr>
      </w:pPr>
      <w:r>
        <w:rPr>
          <w:rFonts w:ascii="Cambria" w:hAnsi="Cambria" w:cs="Cambria"/>
          <w:sz w:val="24"/>
          <w:szCs w:val="24"/>
        </w:rPr>
        <w:t>_____________________________________________________________________________________________________</w:t>
      </w:r>
    </w:p>
    <w:p w14:paraId="6D933184" w14:textId="77777777" w:rsidR="0055769D" w:rsidRDefault="0055769D">
      <w:pPr>
        <w:spacing w:after="0" w:line="100" w:lineRule="atLeast"/>
        <w:rPr>
          <w:rFonts w:ascii="Cambria" w:hAnsi="Cambria" w:cs="Cambria"/>
          <w:i/>
          <w:iCs/>
          <w:sz w:val="24"/>
          <w:szCs w:val="24"/>
          <w:shd w:val="clear" w:color="auto" w:fill="C0C0C0"/>
        </w:rPr>
      </w:pPr>
      <w:r>
        <w:rPr>
          <w:rFonts w:ascii="Arial" w:hAnsi="Arial" w:cs="Arial"/>
          <w:spacing w:val="-2"/>
        </w:rPr>
        <w:t>Group Conscience Serenity Prayer (about + 1:05 if scheduled)</w:t>
      </w:r>
    </w:p>
    <w:p w14:paraId="42DF8618" w14:textId="77777777" w:rsidR="0055769D" w:rsidRDefault="0055769D">
      <w:pPr>
        <w:pStyle w:val="BodyText"/>
        <w:rPr>
          <w:rFonts w:ascii="Cambria" w:hAnsi="Cambria" w:cs="Cambria"/>
          <w:i/>
          <w:iCs/>
          <w:sz w:val="24"/>
          <w:szCs w:val="24"/>
        </w:rPr>
      </w:pPr>
      <w:r>
        <w:rPr>
          <w:rFonts w:ascii="Cambria" w:hAnsi="Cambria" w:cs="Cambria"/>
          <w:i/>
          <w:iCs/>
          <w:sz w:val="24"/>
          <w:szCs w:val="24"/>
          <w:shd w:val="clear" w:color="auto" w:fill="C0C0C0"/>
        </w:rPr>
        <w:t>Secretary</w:t>
      </w:r>
      <w:r>
        <w:rPr>
          <w:rFonts w:ascii="Cambria" w:hAnsi="Cambria" w:cs="Cambria"/>
          <w:sz w:val="24"/>
          <w:szCs w:val="24"/>
          <w:shd w:val="clear" w:color="auto" w:fill="C0C0C0"/>
        </w:rPr>
        <w:t>:</w:t>
      </w:r>
      <w:r>
        <w:rPr>
          <w:rFonts w:ascii="Cambria" w:hAnsi="Cambria" w:cs="Cambria"/>
          <w:sz w:val="24"/>
          <w:szCs w:val="24"/>
        </w:rPr>
        <w:t xml:space="preserve"> Please will you help me open our Group Conscience with the Serenity Prayer, using the word 'God' as you do or do not understand it:</w:t>
      </w:r>
    </w:p>
    <w:p w14:paraId="14282B5A" w14:textId="77777777" w:rsidR="0055769D" w:rsidRDefault="0055769D">
      <w:pPr>
        <w:pStyle w:val="BodyText"/>
        <w:rPr>
          <w:rFonts w:ascii="Cambria" w:hAnsi="Cambria" w:cs="Cambria"/>
          <w:sz w:val="24"/>
          <w:szCs w:val="24"/>
        </w:rPr>
      </w:pPr>
      <w:r>
        <w:rPr>
          <w:rFonts w:ascii="Cambria" w:hAnsi="Cambria" w:cs="Cambria"/>
          <w:i/>
          <w:iCs/>
          <w:sz w:val="24"/>
          <w:szCs w:val="24"/>
        </w:rPr>
        <w:t>All at will</w:t>
      </w:r>
      <w:r>
        <w:rPr>
          <w:rFonts w:ascii="Cambria" w:hAnsi="Cambria" w:cs="Cambria"/>
          <w:sz w:val="24"/>
          <w:szCs w:val="24"/>
        </w:rPr>
        <w:t>: God, grant me the serenity to accept the things I cannot change, courage to change the things I can and wisdom to know the difference.</w:t>
      </w:r>
    </w:p>
    <w:p w14:paraId="6413CCFF" w14:textId="77777777" w:rsidR="0055769D" w:rsidRDefault="0055769D">
      <w:pPr>
        <w:pStyle w:val="Heading11"/>
        <w:numPr>
          <w:ilvl w:val="0"/>
          <w:numId w:val="3"/>
        </w:numPr>
        <w:rPr>
          <w:rFonts w:ascii="Cambria" w:hAnsi="Cambria" w:cs="Cambria"/>
          <w:sz w:val="24"/>
          <w:szCs w:val="24"/>
          <w:shd w:val="clear" w:color="auto" w:fill="C0C0C0"/>
        </w:rPr>
      </w:pPr>
      <w:r>
        <w:rPr>
          <w:rFonts w:ascii="Cambria" w:hAnsi="Cambria" w:cs="Cambria"/>
          <w:sz w:val="24"/>
          <w:szCs w:val="24"/>
        </w:rPr>
        <w:lastRenderedPageBreak/>
        <w:t>Opening a Group Conscience (about + 1:06 if scheduled)</w:t>
      </w:r>
    </w:p>
    <w:p w14:paraId="66AC4068" w14:textId="77777777" w:rsidR="0055769D" w:rsidRDefault="0055769D">
      <w:pPr>
        <w:pStyle w:val="BodyText"/>
        <w:rPr>
          <w:rFonts w:ascii="Cambria" w:hAnsi="Cambria" w:cs="Cambria"/>
          <w:sz w:val="24"/>
          <w:szCs w:val="24"/>
        </w:rPr>
      </w:pPr>
      <w:r>
        <w:rPr>
          <w:rFonts w:ascii="Cambria" w:hAnsi="Cambria" w:cs="Cambria"/>
          <w:b/>
          <w:i/>
          <w:iCs/>
          <w:sz w:val="24"/>
          <w:szCs w:val="24"/>
          <w:shd w:val="clear" w:color="auto" w:fill="C0C0C0"/>
        </w:rPr>
        <w:t>GSR:</w:t>
      </w:r>
      <w:r>
        <w:rPr>
          <w:rFonts w:ascii="Cambria" w:hAnsi="Cambria" w:cs="Cambria"/>
          <w:i/>
          <w:iCs/>
          <w:sz w:val="24"/>
          <w:szCs w:val="24"/>
        </w:rPr>
        <w:t xml:space="preserve"> </w:t>
      </w:r>
      <w:r>
        <w:rPr>
          <w:rFonts w:ascii="Cambria" w:hAnsi="Cambria" w:cs="Cambria"/>
          <w:sz w:val="24"/>
          <w:szCs w:val="24"/>
        </w:rPr>
        <w:t>Welcome! This is the Group Conscience of the SAA UK LGBTQ Saturday Meeting of Sex Addicts Anonymous.</w:t>
      </w:r>
    </w:p>
    <w:p w14:paraId="792FB397" w14:textId="77777777" w:rsidR="0055769D" w:rsidRDefault="0055769D">
      <w:pPr>
        <w:pStyle w:val="BodyText"/>
        <w:rPr>
          <w:rFonts w:ascii="Cambria" w:hAnsi="Cambria" w:cs="Cambria"/>
          <w:i/>
          <w:iCs/>
          <w:color w:val="0070C0"/>
          <w:sz w:val="24"/>
          <w:szCs w:val="24"/>
        </w:rPr>
      </w:pPr>
      <w:r>
        <w:rPr>
          <w:rFonts w:ascii="Cambria" w:hAnsi="Cambria" w:cs="Cambria"/>
          <w:sz w:val="24"/>
          <w:szCs w:val="24"/>
        </w:rPr>
        <w:t xml:space="preserve">A Group Conscience is a special decision-making meeting for the group to consider an issue that it is felt requires more time than could be given during the regular meeting. This Group Conscience was called to consider </w:t>
      </w:r>
    </w:p>
    <w:p w14:paraId="36099195" w14:textId="77777777" w:rsidR="0055769D" w:rsidRDefault="0055769D">
      <w:pPr>
        <w:pStyle w:val="BodyText"/>
        <w:rPr>
          <w:rFonts w:ascii="Cambria" w:hAnsi="Cambria" w:cs="Cambria"/>
          <w:sz w:val="24"/>
          <w:szCs w:val="24"/>
        </w:rPr>
      </w:pPr>
      <w:r>
        <w:rPr>
          <w:rFonts w:ascii="Cambria" w:hAnsi="Cambria" w:cs="Cambria"/>
          <w:i/>
          <w:iCs/>
          <w:color w:val="0070C0"/>
          <w:sz w:val="24"/>
          <w:szCs w:val="24"/>
        </w:rPr>
        <w:t>[describe briefly the reason for the Group Conscience]</w:t>
      </w:r>
    </w:p>
    <w:p w14:paraId="2822BFFF" w14:textId="77777777" w:rsidR="0055769D" w:rsidRDefault="0055769D">
      <w:pPr>
        <w:pStyle w:val="BodyText"/>
        <w:rPr>
          <w:rFonts w:ascii="Cambria" w:hAnsi="Cambria" w:cs="Cambria"/>
          <w:sz w:val="24"/>
          <w:szCs w:val="24"/>
        </w:rPr>
      </w:pPr>
      <w:r>
        <w:rPr>
          <w:rFonts w:ascii="Cambria" w:hAnsi="Cambria" w:cs="Cambria"/>
          <w:sz w:val="24"/>
          <w:szCs w:val="24"/>
        </w:rPr>
        <w:t>Decisions are normally by unanimous agreement, but many meetings also agree to conform to a majority vote if necessary. We have scheduled a maximum of 45 minutes for this Group Conscience. If we have not reached an agreement by 21:45 we can schedule another Group Conscience. In any case I will summarise any decisions and progress made and record them in the meeting notes.</w:t>
      </w:r>
    </w:p>
    <w:p w14:paraId="582C5C52" w14:textId="77777777" w:rsidR="0055769D" w:rsidRDefault="0055769D">
      <w:pPr>
        <w:pStyle w:val="Heading11"/>
        <w:numPr>
          <w:ilvl w:val="0"/>
          <w:numId w:val="3"/>
        </w:numPr>
        <w:rPr>
          <w:rFonts w:ascii="Cambria" w:hAnsi="Cambria" w:cs="Cambria"/>
          <w:sz w:val="24"/>
          <w:szCs w:val="24"/>
          <w:shd w:val="clear" w:color="auto" w:fill="C0C0C0"/>
        </w:rPr>
      </w:pPr>
      <w:r>
        <w:rPr>
          <w:rFonts w:ascii="Cambria" w:hAnsi="Cambria" w:cs="Cambria"/>
          <w:sz w:val="24"/>
          <w:szCs w:val="24"/>
        </w:rPr>
        <w:lastRenderedPageBreak/>
        <w:t>The 12 Traditions (volunteer, about + 1:08 if a Group Conscience is scheduled)</w:t>
      </w:r>
    </w:p>
    <w:p w14:paraId="38DEA8F4" w14:textId="77777777" w:rsidR="0055769D" w:rsidRDefault="0055769D">
      <w:pPr>
        <w:pStyle w:val="BodyText"/>
        <w:rPr>
          <w:rFonts w:ascii="Cambria" w:hAnsi="Cambria" w:cs="Cambria"/>
          <w:sz w:val="24"/>
          <w:szCs w:val="24"/>
        </w:rPr>
      </w:pPr>
      <w:r>
        <w:rPr>
          <w:rFonts w:ascii="Cambria" w:hAnsi="Cambria" w:cs="Cambria"/>
          <w:b/>
          <w:i/>
          <w:iCs/>
          <w:sz w:val="24"/>
          <w:szCs w:val="24"/>
          <w:shd w:val="clear" w:color="auto" w:fill="C0C0C0"/>
        </w:rPr>
        <w:t>GSR:</w:t>
      </w:r>
      <w:r>
        <w:rPr>
          <w:rFonts w:ascii="Cambria" w:hAnsi="Cambria" w:cs="Cambria"/>
          <w:i/>
          <w:iCs/>
          <w:sz w:val="24"/>
          <w:szCs w:val="24"/>
        </w:rPr>
        <w:t xml:space="preserve"> </w:t>
      </w:r>
      <w:r>
        <w:rPr>
          <w:rFonts w:ascii="Cambria" w:hAnsi="Cambria" w:cs="Cambria"/>
          <w:sz w:val="24"/>
          <w:szCs w:val="24"/>
        </w:rPr>
        <w:t>Could a volunteer read The Twelve Traditions of Sex Addicts Anonymous</w:t>
      </w:r>
    </w:p>
    <w:p w14:paraId="51047972"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1.</w:t>
      </w:r>
      <w:r>
        <w:rPr>
          <w:rFonts w:ascii="Cambria" w:hAnsi="Cambria" w:cs="Cambria"/>
          <w:sz w:val="24"/>
          <w:szCs w:val="24"/>
        </w:rPr>
        <w:tab/>
        <w:t>Our common welfare should come first; personal recovery depends upon S.A.A. unity.</w:t>
      </w:r>
    </w:p>
    <w:p w14:paraId="33B3FE54"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2.</w:t>
      </w:r>
      <w:r>
        <w:rPr>
          <w:rFonts w:ascii="Cambria" w:hAnsi="Cambria" w:cs="Cambria"/>
          <w:sz w:val="24"/>
          <w:szCs w:val="24"/>
        </w:rPr>
        <w:tab/>
        <w:t>For our group purpose there is but one ultimate authority - a loving God as may be expressed in our group conscience. Our leaders are but trusted servants; they do not govern.</w:t>
      </w:r>
    </w:p>
    <w:p w14:paraId="1B30B648"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3.</w:t>
      </w:r>
      <w:r>
        <w:rPr>
          <w:rFonts w:ascii="Cambria" w:hAnsi="Cambria" w:cs="Cambria"/>
          <w:sz w:val="24"/>
          <w:szCs w:val="24"/>
        </w:rPr>
        <w:tab/>
        <w:t>The only requirement for membership in S.A.A. is a desire to stop addictive sexual behaviour.</w:t>
      </w:r>
    </w:p>
    <w:p w14:paraId="36CDB2DC"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4.</w:t>
      </w:r>
      <w:r>
        <w:rPr>
          <w:rFonts w:ascii="Cambria" w:hAnsi="Cambria" w:cs="Cambria"/>
          <w:sz w:val="24"/>
          <w:szCs w:val="24"/>
        </w:rPr>
        <w:tab/>
        <w:t xml:space="preserve">Each group should be autonomous except in matters affecting other groups or </w:t>
      </w:r>
      <w:proofErr w:type="gramStart"/>
      <w:r>
        <w:rPr>
          <w:rFonts w:ascii="Cambria" w:hAnsi="Cambria" w:cs="Cambria"/>
          <w:sz w:val="24"/>
          <w:szCs w:val="24"/>
        </w:rPr>
        <w:t>S.A.A. as a whole</w:t>
      </w:r>
      <w:proofErr w:type="gramEnd"/>
      <w:r>
        <w:rPr>
          <w:rFonts w:ascii="Cambria" w:hAnsi="Cambria" w:cs="Cambria"/>
          <w:sz w:val="24"/>
          <w:szCs w:val="24"/>
        </w:rPr>
        <w:t>.</w:t>
      </w:r>
    </w:p>
    <w:p w14:paraId="0C537F70"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5.</w:t>
      </w:r>
      <w:r>
        <w:rPr>
          <w:rFonts w:ascii="Cambria" w:hAnsi="Cambria" w:cs="Cambria"/>
          <w:sz w:val="24"/>
          <w:szCs w:val="24"/>
        </w:rPr>
        <w:tab/>
        <w:t>Each group has but one primary purpose - to carry its message to the addict who still suffers.</w:t>
      </w:r>
    </w:p>
    <w:p w14:paraId="7A4C932C"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6.</w:t>
      </w:r>
      <w:r>
        <w:rPr>
          <w:rFonts w:ascii="Cambria" w:hAnsi="Cambria" w:cs="Cambria"/>
          <w:sz w:val="24"/>
          <w:szCs w:val="24"/>
        </w:rPr>
        <w:tab/>
        <w:t>Our fellowship ought never to endorse, finance, or lend its name to any related facility or outside enterprise, lest problems of money, property and prestige divert us from our primary purpose.</w:t>
      </w:r>
    </w:p>
    <w:p w14:paraId="66B6F49F"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7.</w:t>
      </w:r>
      <w:r>
        <w:rPr>
          <w:rFonts w:ascii="Cambria" w:hAnsi="Cambria" w:cs="Cambria"/>
          <w:sz w:val="24"/>
          <w:szCs w:val="24"/>
        </w:rPr>
        <w:tab/>
        <w:t>Each group ought to be fully self-supporting, declining outside contributions.</w:t>
      </w:r>
    </w:p>
    <w:p w14:paraId="13D3587F"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8.</w:t>
      </w:r>
      <w:r>
        <w:rPr>
          <w:rFonts w:ascii="Cambria" w:hAnsi="Cambria" w:cs="Cambria"/>
          <w:sz w:val="24"/>
          <w:szCs w:val="24"/>
        </w:rPr>
        <w:tab/>
        <w:t>Sex Addicts Anonymous should remain forever non-professional, but our service centres may employ special workers.</w:t>
      </w:r>
    </w:p>
    <w:p w14:paraId="2DF6C6B8"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9.</w:t>
      </w:r>
      <w:r>
        <w:rPr>
          <w:rFonts w:ascii="Cambria" w:hAnsi="Cambria" w:cs="Cambria"/>
          <w:sz w:val="24"/>
          <w:szCs w:val="24"/>
        </w:rPr>
        <w:tab/>
        <w:t>S.A.A. as such, ought never to be organised; but we may create service boards or committees directly responsible to those they serve.</w:t>
      </w:r>
    </w:p>
    <w:p w14:paraId="6F325EBA"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10.</w:t>
      </w:r>
      <w:r>
        <w:rPr>
          <w:rFonts w:ascii="Cambria" w:hAnsi="Cambria" w:cs="Cambria"/>
          <w:sz w:val="24"/>
          <w:szCs w:val="24"/>
        </w:rPr>
        <w:tab/>
        <w:t>Sex Addicts Anonymous has no opinion on outside issues; hence the S.A.A. name ought never be drawn into public controversy.</w:t>
      </w:r>
    </w:p>
    <w:p w14:paraId="7A68F642"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11.</w:t>
      </w:r>
      <w:r>
        <w:rPr>
          <w:rFonts w:ascii="Cambria" w:hAnsi="Cambria" w:cs="Cambria"/>
          <w:sz w:val="24"/>
          <w:szCs w:val="24"/>
        </w:rPr>
        <w:tab/>
        <w:t>Our public relations policy is based on attraction rather than promotion; we need always maintain personal anonymity at the level of press, radio, TV and films.</w:t>
      </w:r>
    </w:p>
    <w:p w14:paraId="27BC4960" w14:textId="77777777" w:rsidR="0055769D" w:rsidRDefault="0055769D">
      <w:pPr>
        <w:pStyle w:val="BodyText"/>
        <w:spacing w:after="200"/>
        <w:ind w:left="720" w:hanging="720"/>
        <w:rPr>
          <w:rFonts w:ascii="Cambria" w:hAnsi="Cambria" w:cs="Cambria"/>
          <w:sz w:val="24"/>
          <w:szCs w:val="24"/>
        </w:rPr>
      </w:pPr>
      <w:r>
        <w:rPr>
          <w:rFonts w:ascii="Cambria" w:hAnsi="Cambria" w:cs="Cambria"/>
          <w:sz w:val="24"/>
          <w:szCs w:val="24"/>
        </w:rPr>
        <w:t>12.</w:t>
      </w:r>
      <w:r>
        <w:rPr>
          <w:rFonts w:ascii="Cambria" w:hAnsi="Cambria" w:cs="Cambria"/>
          <w:sz w:val="24"/>
          <w:szCs w:val="24"/>
        </w:rPr>
        <w:tab/>
        <w:t>Anonymity is the spiritual foundation of all our traditions, ever reminding us to place principles before personalities.</w:t>
      </w:r>
    </w:p>
    <w:p w14:paraId="7D57A40A" w14:textId="77777777" w:rsidR="0055769D" w:rsidRDefault="0055769D">
      <w:pPr>
        <w:pStyle w:val="Heading11"/>
        <w:numPr>
          <w:ilvl w:val="0"/>
          <w:numId w:val="3"/>
        </w:numPr>
        <w:rPr>
          <w:rFonts w:ascii="Cambria" w:hAnsi="Cambria" w:cs="Cambria"/>
          <w:sz w:val="24"/>
          <w:szCs w:val="24"/>
          <w:shd w:val="clear" w:color="auto" w:fill="C0C0C0"/>
        </w:rPr>
      </w:pPr>
      <w:r>
        <w:rPr>
          <w:rFonts w:ascii="Cambria" w:hAnsi="Cambria" w:cs="Cambria"/>
          <w:sz w:val="24"/>
          <w:szCs w:val="24"/>
        </w:rPr>
        <w:lastRenderedPageBreak/>
        <w:t>Group Conscience discussion (about + 1:10 if scheduled)</w:t>
      </w:r>
    </w:p>
    <w:p w14:paraId="263D0E5E" w14:textId="77777777" w:rsidR="0055769D" w:rsidRDefault="0055769D">
      <w:pPr>
        <w:pStyle w:val="BodyText"/>
        <w:rPr>
          <w:rFonts w:ascii="Cambria" w:hAnsi="Cambria" w:cs="Cambria"/>
          <w:sz w:val="24"/>
          <w:szCs w:val="24"/>
        </w:rPr>
      </w:pPr>
      <w:r>
        <w:rPr>
          <w:rFonts w:ascii="Cambria" w:hAnsi="Cambria" w:cs="Cambria"/>
          <w:b/>
          <w:i/>
          <w:iCs/>
          <w:sz w:val="24"/>
          <w:szCs w:val="24"/>
          <w:shd w:val="clear" w:color="auto" w:fill="C0C0C0"/>
        </w:rPr>
        <w:t>GSR:</w:t>
      </w:r>
      <w:r>
        <w:rPr>
          <w:rFonts w:ascii="Cambria" w:hAnsi="Cambria" w:cs="Cambria"/>
          <w:i/>
          <w:iCs/>
          <w:sz w:val="24"/>
          <w:szCs w:val="24"/>
        </w:rPr>
        <w:t xml:space="preserve"> </w:t>
      </w:r>
      <w:r>
        <w:rPr>
          <w:rFonts w:ascii="Cambria" w:hAnsi="Cambria" w:cs="Cambria"/>
          <w:sz w:val="24"/>
          <w:szCs w:val="24"/>
        </w:rPr>
        <w:t>The Group Conscience is open for discussion. Please introduce your contributions by your first name and any short description that might be appropriate.</w:t>
      </w:r>
    </w:p>
    <w:p w14:paraId="0F5CF402" w14:textId="77777777" w:rsidR="0055769D" w:rsidRDefault="0055769D">
      <w:pPr>
        <w:pStyle w:val="Heading11"/>
        <w:numPr>
          <w:ilvl w:val="0"/>
          <w:numId w:val="3"/>
        </w:numPr>
        <w:rPr>
          <w:rFonts w:ascii="Cambria" w:hAnsi="Cambria" w:cs="Cambria"/>
          <w:sz w:val="24"/>
          <w:szCs w:val="24"/>
          <w:shd w:val="clear" w:color="auto" w:fill="C0C0C0"/>
        </w:rPr>
      </w:pPr>
      <w:r>
        <w:rPr>
          <w:rFonts w:ascii="Cambria" w:hAnsi="Cambria" w:cs="Cambria"/>
          <w:sz w:val="24"/>
          <w:szCs w:val="24"/>
        </w:rPr>
        <w:lastRenderedPageBreak/>
        <w:t>Closing a Group Conscience (by + 1:45 if scheduled)</w:t>
      </w:r>
    </w:p>
    <w:p w14:paraId="7C09AB9E" w14:textId="77777777" w:rsidR="0055769D" w:rsidRDefault="0055769D">
      <w:pPr>
        <w:pStyle w:val="BodyText"/>
        <w:rPr>
          <w:rFonts w:ascii="Cambria" w:hAnsi="Cambria" w:cs="Cambria"/>
          <w:i/>
          <w:iCs/>
          <w:sz w:val="24"/>
          <w:szCs w:val="24"/>
        </w:rPr>
      </w:pPr>
      <w:r>
        <w:rPr>
          <w:rFonts w:ascii="Cambria" w:hAnsi="Cambria" w:cs="Cambria"/>
          <w:b/>
          <w:i/>
          <w:iCs/>
          <w:sz w:val="24"/>
          <w:szCs w:val="24"/>
          <w:shd w:val="clear" w:color="auto" w:fill="C0C0C0"/>
        </w:rPr>
        <w:t>GSR:</w:t>
      </w:r>
      <w:r>
        <w:rPr>
          <w:rFonts w:ascii="Cambria" w:hAnsi="Cambria" w:cs="Cambria"/>
          <w:i/>
          <w:iCs/>
          <w:sz w:val="24"/>
          <w:szCs w:val="24"/>
        </w:rPr>
        <w:t xml:space="preserve"> Either:</w:t>
      </w:r>
      <w:r>
        <w:rPr>
          <w:rFonts w:ascii="Cambria" w:hAnsi="Cambria" w:cs="Cambria"/>
          <w:sz w:val="24"/>
          <w:szCs w:val="24"/>
        </w:rPr>
        <w:t xml:space="preserve"> This Group Conscience has decided </w:t>
      </w:r>
      <w:r>
        <w:rPr>
          <w:rFonts w:ascii="Cambria" w:hAnsi="Cambria" w:cs="Cambria"/>
          <w:i/>
          <w:iCs/>
          <w:sz w:val="24"/>
          <w:szCs w:val="24"/>
        </w:rPr>
        <w:t>[briefly describe the group decision]</w:t>
      </w:r>
    </w:p>
    <w:p w14:paraId="1A09C3C3" w14:textId="77777777" w:rsidR="0055769D" w:rsidRDefault="0055769D">
      <w:pPr>
        <w:pStyle w:val="BodyText"/>
        <w:rPr>
          <w:rFonts w:ascii="Cambria" w:hAnsi="Cambria" w:cs="Cambria"/>
          <w:i/>
          <w:iCs/>
          <w:sz w:val="24"/>
          <w:szCs w:val="24"/>
        </w:rPr>
      </w:pPr>
      <w:r>
        <w:rPr>
          <w:rFonts w:ascii="Cambria" w:hAnsi="Cambria" w:cs="Cambria"/>
          <w:i/>
          <w:iCs/>
          <w:sz w:val="24"/>
          <w:szCs w:val="24"/>
        </w:rPr>
        <w:t xml:space="preserve">or: </w:t>
      </w:r>
      <w:proofErr w:type="gramStart"/>
      <w:r>
        <w:rPr>
          <w:rFonts w:ascii="Cambria" w:hAnsi="Cambria" w:cs="Cambria"/>
          <w:sz w:val="24"/>
          <w:szCs w:val="24"/>
        </w:rPr>
        <w:t>Unfortunately</w:t>
      </w:r>
      <w:proofErr w:type="gramEnd"/>
      <w:r>
        <w:rPr>
          <w:rFonts w:ascii="Cambria" w:hAnsi="Cambria" w:cs="Cambria"/>
          <w:sz w:val="24"/>
          <w:szCs w:val="24"/>
        </w:rPr>
        <w:t xml:space="preserve"> the group has indicated that this question needs more time but the time scheduled for this Group Conscience is up. Any member may call for another Group Conscience if further discussion is required. We must close now but we have made the following progress </w:t>
      </w:r>
      <w:r>
        <w:rPr>
          <w:rFonts w:ascii="Cambria" w:hAnsi="Cambria" w:cs="Cambria"/>
          <w:i/>
          <w:iCs/>
          <w:sz w:val="24"/>
          <w:szCs w:val="24"/>
        </w:rPr>
        <w:t>[briefly describe progress made]</w:t>
      </w:r>
    </w:p>
    <w:p w14:paraId="03A7D0F5" w14:textId="77777777" w:rsidR="0055769D" w:rsidRDefault="0055769D">
      <w:pPr>
        <w:pStyle w:val="BodyText"/>
        <w:rPr>
          <w:rFonts w:ascii="Cambria" w:hAnsi="Cambria" w:cs="Cambria"/>
          <w:sz w:val="24"/>
          <w:szCs w:val="24"/>
        </w:rPr>
      </w:pPr>
      <w:r>
        <w:rPr>
          <w:rFonts w:ascii="Cambria" w:hAnsi="Cambria" w:cs="Cambria"/>
          <w:i/>
          <w:iCs/>
          <w:sz w:val="24"/>
          <w:szCs w:val="24"/>
        </w:rPr>
        <w:t>In any case:</w:t>
      </w:r>
    </w:p>
    <w:p w14:paraId="5807F48F" w14:textId="77777777" w:rsidR="0055769D" w:rsidRDefault="0055769D">
      <w:pPr>
        <w:pStyle w:val="BodyText"/>
        <w:rPr>
          <w:rFonts w:ascii="Cambria" w:hAnsi="Cambria" w:cs="Cambria"/>
          <w:sz w:val="24"/>
          <w:szCs w:val="24"/>
        </w:rPr>
      </w:pPr>
      <w:r>
        <w:rPr>
          <w:rFonts w:ascii="Cambria" w:hAnsi="Cambria" w:cs="Cambria"/>
          <w:sz w:val="24"/>
          <w:szCs w:val="24"/>
        </w:rPr>
        <w:t>In closing:</w:t>
      </w:r>
    </w:p>
    <w:p w14:paraId="443DFC92" w14:textId="379349EA" w:rsidR="0055769D" w:rsidRDefault="0055769D">
      <w:pPr>
        <w:pStyle w:val="BodyText"/>
        <w:rPr>
          <w:rFonts w:ascii="Cambria" w:hAnsi="Cambria" w:cs="Cambria"/>
          <w:sz w:val="24"/>
          <w:szCs w:val="24"/>
        </w:rPr>
      </w:pPr>
      <w:r>
        <w:rPr>
          <w:rFonts w:ascii="Cambria" w:hAnsi="Cambria" w:cs="Cambria"/>
          <w:sz w:val="24"/>
          <w:szCs w:val="24"/>
        </w:rPr>
        <w:t>The opinions expressed here tonight were strictly those of the person who gave them.</w:t>
      </w:r>
      <w:r w:rsidR="00580ED1">
        <w:rPr>
          <w:rFonts w:ascii="Cambria" w:hAnsi="Cambria" w:cs="Cambria"/>
          <w:sz w:val="24"/>
          <w:szCs w:val="24"/>
        </w:rPr>
        <w:t xml:space="preserve"> </w:t>
      </w:r>
      <w:r>
        <w:rPr>
          <w:rFonts w:ascii="Cambria" w:hAnsi="Cambria" w:cs="Cambria"/>
          <w:sz w:val="24"/>
          <w:szCs w:val="24"/>
        </w:rPr>
        <w:t>Take what you like and leave the rest.</w:t>
      </w:r>
    </w:p>
    <w:p w14:paraId="190F5917" w14:textId="3C5CD279" w:rsidR="0055769D" w:rsidRDefault="0055769D">
      <w:pPr>
        <w:pStyle w:val="BodyText"/>
        <w:rPr>
          <w:rFonts w:ascii="Cambria" w:hAnsi="Cambria" w:cs="Cambria"/>
          <w:sz w:val="24"/>
          <w:szCs w:val="24"/>
        </w:rPr>
      </w:pPr>
      <w:r>
        <w:rPr>
          <w:rFonts w:ascii="Cambria" w:hAnsi="Cambria" w:cs="Cambria"/>
          <w:sz w:val="24"/>
          <w:szCs w:val="24"/>
        </w:rPr>
        <w:t>The things that you heard were spoken in confidence and should be treated as confidential.</w:t>
      </w:r>
      <w:r w:rsidR="00580ED1">
        <w:rPr>
          <w:rFonts w:ascii="Cambria" w:hAnsi="Cambria" w:cs="Cambria"/>
          <w:sz w:val="24"/>
          <w:szCs w:val="24"/>
        </w:rPr>
        <w:t xml:space="preserve"> </w:t>
      </w:r>
      <w:r>
        <w:rPr>
          <w:rFonts w:ascii="Cambria" w:hAnsi="Cambria" w:cs="Cambria"/>
          <w:sz w:val="24"/>
          <w:szCs w:val="24"/>
        </w:rPr>
        <w:t>Keep them within the walls of this room and the confines of your mind.</w:t>
      </w:r>
      <w:r w:rsidR="00580ED1">
        <w:rPr>
          <w:rFonts w:ascii="Cambria" w:hAnsi="Cambria" w:cs="Cambria"/>
          <w:sz w:val="24"/>
          <w:szCs w:val="24"/>
        </w:rPr>
        <w:t xml:space="preserve"> </w:t>
      </w:r>
      <w:r>
        <w:rPr>
          <w:rFonts w:ascii="Cambria" w:hAnsi="Cambria" w:cs="Cambria"/>
          <w:sz w:val="24"/>
          <w:szCs w:val="24"/>
        </w:rPr>
        <w:t>Remember that anonymity is a core tradition on which the programme depends.</w:t>
      </w:r>
    </w:p>
    <w:p w14:paraId="7CD977FB" w14:textId="7670BDB8" w:rsidR="0055769D" w:rsidRDefault="0055769D">
      <w:pPr>
        <w:pStyle w:val="BodyText"/>
        <w:rPr>
          <w:rFonts w:ascii="Cambria" w:hAnsi="Cambria" w:cs="Cambria"/>
          <w:sz w:val="24"/>
          <w:szCs w:val="24"/>
        </w:rPr>
      </w:pPr>
      <w:r>
        <w:rPr>
          <w:rFonts w:ascii="Cambria" w:hAnsi="Cambria" w:cs="Cambria"/>
          <w:sz w:val="24"/>
          <w:szCs w:val="24"/>
        </w:rPr>
        <w:t>Whatever problems you have, there are those among us who have had them too.</w:t>
      </w:r>
      <w:r w:rsidR="00580ED1">
        <w:rPr>
          <w:rFonts w:ascii="Cambria" w:hAnsi="Cambria" w:cs="Cambria"/>
          <w:sz w:val="24"/>
          <w:szCs w:val="24"/>
        </w:rPr>
        <w:t xml:space="preserve"> </w:t>
      </w:r>
      <w:r>
        <w:rPr>
          <w:rFonts w:ascii="Cambria" w:hAnsi="Cambria" w:cs="Cambria"/>
          <w:sz w:val="24"/>
          <w:szCs w:val="24"/>
        </w:rPr>
        <w:t>If you keep an open mind, you will find help.</w:t>
      </w:r>
      <w:r w:rsidR="00580ED1">
        <w:rPr>
          <w:rFonts w:ascii="Cambria" w:hAnsi="Cambria" w:cs="Cambria"/>
          <w:sz w:val="24"/>
          <w:szCs w:val="24"/>
        </w:rPr>
        <w:t xml:space="preserve"> </w:t>
      </w:r>
      <w:r>
        <w:rPr>
          <w:rFonts w:ascii="Cambria" w:hAnsi="Cambria" w:cs="Cambria"/>
          <w:sz w:val="24"/>
          <w:szCs w:val="24"/>
        </w:rPr>
        <w:t>Let us talk to one another and reason things out but let us not gossip or criticise each other.</w:t>
      </w:r>
      <w:r w:rsidR="00580ED1">
        <w:rPr>
          <w:rFonts w:ascii="Cambria" w:hAnsi="Cambria" w:cs="Cambria"/>
          <w:sz w:val="24"/>
          <w:szCs w:val="24"/>
        </w:rPr>
        <w:t xml:space="preserve"> </w:t>
      </w:r>
      <w:r>
        <w:rPr>
          <w:rFonts w:ascii="Cambria" w:hAnsi="Cambria" w:cs="Cambria"/>
          <w:sz w:val="24"/>
          <w:szCs w:val="24"/>
        </w:rPr>
        <w:t>Instead let the understanding, love and peace of the programme grow in each of us one day at a time.</w:t>
      </w:r>
    </w:p>
    <w:p w14:paraId="3DDCD3F7" w14:textId="77777777" w:rsidR="0055769D" w:rsidRDefault="0055769D">
      <w:pPr>
        <w:pStyle w:val="BodyText"/>
        <w:rPr>
          <w:rFonts w:ascii="Cambria" w:hAnsi="Cambria" w:cs="Cambria"/>
          <w:b/>
          <w:i/>
          <w:iCs/>
          <w:sz w:val="24"/>
          <w:szCs w:val="24"/>
          <w:shd w:val="clear" w:color="auto" w:fill="C0C0C0"/>
        </w:rPr>
      </w:pPr>
      <w:r>
        <w:rPr>
          <w:rFonts w:ascii="Cambria" w:hAnsi="Cambria" w:cs="Cambria"/>
          <w:sz w:val="24"/>
          <w:szCs w:val="24"/>
        </w:rPr>
        <w:t>Will you join me in the closing serenity prayer, standing and holding hands if you wish, using the word God as you understand it.</w:t>
      </w:r>
    </w:p>
    <w:p w14:paraId="5BBC8744" w14:textId="77777777" w:rsidR="0055769D" w:rsidRDefault="0055769D">
      <w:pPr>
        <w:pStyle w:val="BodyText"/>
        <w:rPr>
          <w:rFonts w:ascii="Cambria" w:hAnsi="Cambria" w:cs="Cambria"/>
          <w:b/>
          <w:i/>
          <w:iCs/>
          <w:sz w:val="24"/>
          <w:szCs w:val="24"/>
          <w:shd w:val="clear" w:color="auto" w:fill="C0C0C0"/>
        </w:rPr>
      </w:pPr>
      <w:r>
        <w:rPr>
          <w:rFonts w:ascii="Cambria" w:hAnsi="Cambria" w:cs="Cambria"/>
          <w:b/>
          <w:i/>
          <w:iCs/>
          <w:sz w:val="24"/>
          <w:szCs w:val="24"/>
          <w:shd w:val="clear" w:color="auto" w:fill="C0C0C0"/>
        </w:rPr>
        <w:t>All at will</w:t>
      </w:r>
      <w:r>
        <w:rPr>
          <w:rFonts w:ascii="Cambria" w:hAnsi="Cambria" w:cs="Cambria"/>
          <w:b/>
          <w:sz w:val="24"/>
          <w:szCs w:val="24"/>
          <w:shd w:val="clear" w:color="auto" w:fill="C0C0C0"/>
        </w:rPr>
        <w:t>:</w:t>
      </w:r>
      <w:r>
        <w:rPr>
          <w:rFonts w:ascii="Cambria" w:hAnsi="Cambria" w:cs="Cambria"/>
          <w:sz w:val="24"/>
          <w:szCs w:val="24"/>
        </w:rPr>
        <w:t xml:space="preserve"> God, grant me the serenity to accept the things I cannot change, courage to change the things I can and wisdom to know the difference.</w:t>
      </w:r>
    </w:p>
    <w:p w14:paraId="6A9E220E" w14:textId="77777777" w:rsidR="0055769D" w:rsidRDefault="0055769D">
      <w:pPr>
        <w:pStyle w:val="BodyText"/>
        <w:rPr>
          <w:rFonts w:ascii="Cambria" w:hAnsi="Cambria" w:cs="Cambria"/>
          <w:sz w:val="24"/>
          <w:szCs w:val="24"/>
        </w:rPr>
      </w:pPr>
      <w:r>
        <w:rPr>
          <w:rFonts w:ascii="Cambria" w:hAnsi="Cambria" w:cs="Cambria"/>
          <w:b/>
          <w:i/>
          <w:iCs/>
          <w:sz w:val="24"/>
          <w:szCs w:val="24"/>
          <w:shd w:val="clear" w:color="auto" w:fill="C0C0C0"/>
        </w:rPr>
        <w:t>All at will</w:t>
      </w:r>
      <w:r>
        <w:rPr>
          <w:rFonts w:ascii="Cambria" w:hAnsi="Cambria" w:cs="Cambria"/>
          <w:b/>
          <w:sz w:val="24"/>
          <w:szCs w:val="24"/>
          <w:shd w:val="clear" w:color="auto" w:fill="C0C0C0"/>
        </w:rPr>
        <w:t>:</w:t>
      </w:r>
      <w:r>
        <w:rPr>
          <w:rFonts w:ascii="Cambria" w:hAnsi="Cambria" w:cs="Cambria"/>
          <w:sz w:val="24"/>
          <w:szCs w:val="24"/>
        </w:rPr>
        <w:t xml:space="preserve"> Keep coming back, it works if you work it - so work it, you're worth it!</w:t>
      </w:r>
    </w:p>
    <w:p w14:paraId="4F8D5192" w14:textId="77777777" w:rsidR="0055769D" w:rsidRDefault="0055769D">
      <w:pPr>
        <w:pStyle w:val="BodyText"/>
        <w:rPr>
          <w:rFonts w:ascii="Cambria" w:hAnsi="Cambria" w:cs="Cambria"/>
          <w:sz w:val="24"/>
          <w:szCs w:val="24"/>
        </w:rPr>
      </w:pPr>
    </w:p>
    <w:p w14:paraId="7B7F29BF" w14:textId="77777777" w:rsidR="0055769D" w:rsidRDefault="0055769D"/>
    <w:sectPr w:rsidR="0055769D">
      <w:footerReference w:type="default" r:id="rId13"/>
      <w:pgSz w:w="11906" w:h="16838"/>
      <w:pgMar w:top="851" w:right="849" w:bottom="851" w:left="1134"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D135" w14:textId="77777777" w:rsidR="007C2A7B" w:rsidRDefault="007C2A7B">
      <w:pPr>
        <w:spacing w:after="0" w:line="240" w:lineRule="auto"/>
      </w:pPr>
      <w:r>
        <w:separator/>
      </w:r>
    </w:p>
  </w:endnote>
  <w:endnote w:type="continuationSeparator" w:id="0">
    <w:p w14:paraId="579B25D9" w14:textId="77777777" w:rsidR="007C2A7B" w:rsidRDefault="007C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53">
    <w:altName w:val="Calibri"/>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375A" w14:textId="77777777" w:rsidR="0055769D" w:rsidRDefault="005576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AC60" w14:textId="77777777" w:rsidR="007C2A7B" w:rsidRDefault="007C2A7B">
      <w:pPr>
        <w:spacing w:after="0" w:line="240" w:lineRule="auto"/>
      </w:pPr>
      <w:r>
        <w:separator/>
      </w:r>
    </w:p>
  </w:footnote>
  <w:footnote w:type="continuationSeparator" w:id="0">
    <w:p w14:paraId="00098E9A" w14:textId="77777777" w:rsidR="007C2A7B" w:rsidRDefault="007C2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720"/>
        </w:tabs>
        <w:ind w:left="720" w:hanging="720"/>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Heading11"/>
      <w:lvlText w:val="%1."/>
      <w:lvlJc w:val="left"/>
      <w:pPr>
        <w:tabs>
          <w:tab w:val="num" w:pos="720"/>
        </w:tabs>
        <w:ind w:left="720" w:hanging="72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decimal"/>
      <w:lvlText w:val="%1"/>
      <w:lvlJc w:val="left"/>
      <w:pPr>
        <w:tabs>
          <w:tab w:val="num" w:pos="1004"/>
        </w:tabs>
        <w:ind w:left="1004" w:hanging="720"/>
      </w:pPr>
      <w:rPr>
        <w:rFonts w:eastAsia="Times New Roman" w:cs="Times New Roman"/>
      </w:rPr>
    </w:lvl>
    <w:lvl w:ilvl="1">
      <w:start w:val="1"/>
      <w:numFmt w:val="decimal"/>
      <w:lvlText w:val="%1.%2"/>
      <w:lvlJc w:val="left"/>
      <w:pPr>
        <w:tabs>
          <w:tab w:val="num" w:pos="1004"/>
        </w:tabs>
        <w:ind w:left="1004" w:hanging="720"/>
      </w:pPr>
      <w:rPr>
        <w:rFonts w:eastAsia="Times New Roman" w:cs="Times New Roman"/>
      </w:rPr>
    </w:lvl>
    <w:lvl w:ilvl="2">
      <w:start w:val="1"/>
      <w:numFmt w:val="decimal"/>
      <w:lvlText w:val="%1.%2.%3"/>
      <w:lvlJc w:val="left"/>
      <w:pPr>
        <w:tabs>
          <w:tab w:val="num" w:pos="1004"/>
        </w:tabs>
        <w:ind w:left="1004" w:hanging="720"/>
      </w:pPr>
      <w:rPr>
        <w:rFonts w:eastAsia="Times New Roman" w:cs="Times New Roman"/>
      </w:rPr>
    </w:lvl>
    <w:lvl w:ilvl="3">
      <w:start w:val="1"/>
      <w:numFmt w:val="decimal"/>
      <w:lvlText w:val="%1.%2.%3.%4"/>
      <w:lvlJc w:val="left"/>
      <w:pPr>
        <w:tabs>
          <w:tab w:val="num" w:pos="1148"/>
        </w:tabs>
        <w:ind w:left="1148" w:hanging="864"/>
      </w:pPr>
      <w:rPr>
        <w:rFonts w:eastAsia="Times New Roman" w:cs="Times New Roman"/>
      </w:rPr>
    </w:lvl>
    <w:lvl w:ilvl="4">
      <w:start w:val="1"/>
      <w:numFmt w:val="decimal"/>
      <w:lvlText w:val="%1.%2.%3.%4.%5"/>
      <w:lvlJc w:val="left"/>
      <w:pPr>
        <w:tabs>
          <w:tab w:val="num" w:pos="1292"/>
        </w:tabs>
        <w:ind w:left="1292" w:hanging="1008"/>
      </w:pPr>
      <w:rPr>
        <w:rFonts w:eastAsia="Times New Roman" w:cs="Times New Roman"/>
      </w:rPr>
    </w:lvl>
    <w:lvl w:ilvl="5">
      <w:start w:val="1"/>
      <w:numFmt w:val="decimal"/>
      <w:lvlText w:val="%1.%2.%3.%4.%5.%6"/>
      <w:lvlJc w:val="left"/>
      <w:pPr>
        <w:tabs>
          <w:tab w:val="num" w:pos="1436"/>
        </w:tabs>
        <w:ind w:left="1436" w:hanging="1152"/>
      </w:pPr>
      <w:rPr>
        <w:rFonts w:eastAsia="Times New Roman" w:cs="Times New Roman"/>
      </w:rPr>
    </w:lvl>
    <w:lvl w:ilvl="6">
      <w:start w:val="1"/>
      <w:numFmt w:val="decimal"/>
      <w:lvlText w:val="%1.%2.%3.%4.%5.%6.%7"/>
      <w:lvlJc w:val="left"/>
      <w:pPr>
        <w:tabs>
          <w:tab w:val="num" w:pos="1580"/>
        </w:tabs>
        <w:ind w:left="1580" w:hanging="1296"/>
      </w:pPr>
      <w:rPr>
        <w:rFonts w:eastAsia="Times New Roman" w:cs="Times New Roman"/>
      </w:rPr>
    </w:lvl>
    <w:lvl w:ilvl="7">
      <w:start w:val="1"/>
      <w:numFmt w:val="decimal"/>
      <w:lvlText w:val="%1.%2.%3.%4.%5.%6.%7.%8."/>
      <w:lvlJc w:val="left"/>
      <w:pPr>
        <w:tabs>
          <w:tab w:val="num" w:pos="1724"/>
        </w:tabs>
        <w:ind w:left="1724" w:hanging="1440"/>
      </w:pPr>
      <w:rPr>
        <w:rFonts w:eastAsia="Times New Roman" w:cs="Times New Roman"/>
      </w:rPr>
    </w:lvl>
    <w:lvl w:ilvl="8">
      <w:start w:val="1"/>
      <w:numFmt w:val="decimal"/>
      <w:lvlText w:val="%1.%2.%3.%4.%5.%6.%7.%8.%9."/>
      <w:lvlJc w:val="left"/>
      <w:pPr>
        <w:tabs>
          <w:tab w:val="num" w:pos="1868"/>
        </w:tabs>
        <w:ind w:left="1868" w:hanging="1584"/>
      </w:pPr>
      <w:rPr>
        <w:rFonts w:eastAsia="Times New Roman" w:cs="Times New Roman"/>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1713"/>
        </w:tabs>
        <w:ind w:left="1713" w:hanging="720"/>
      </w:pPr>
      <w:rPr>
        <w:rFonts w:eastAsia="Times New Roman" w:cs="Times New Roman"/>
      </w:rPr>
    </w:lvl>
    <w:lvl w:ilvl="1">
      <w:start w:val="1"/>
      <w:numFmt w:val="decimal"/>
      <w:lvlText w:val="%1.%2"/>
      <w:lvlJc w:val="left"/>
      <w:pPr>
        <w:tabs>
          <w:tab w:val="num" w:pos="1004"/>
        </w:tabs>
        <w:ind w:left="1004" w:hanging="720"/>
      </w:pPr>
      <w:rPr>
        <w:rFonts w:eastAsia="Times New Roman" w:cs="Times New Roman"/>
      </w:rPr>
    </w:lvl>
    <w:lvl w:ilvl="2">
      <w:start w:val="1"/>
      <w:numFmt w:val="decimal"/>
      <w:lvlText w:val="%1.%2.%3"/>
      <w:lvlJc w:val="left"/>
      <w:pPr>
        <w:tabs>
          <w:tab w:val="num" w:pos="1004"/>
        </w:tabs>
        <w:ind w:left="1004" w:hanging="720"/>
      </w:pPr>
      <w:rPr>
        <w:rFonts w:eastAsia="Times New Roman" w:cs="Times New Roman"/>
      </w:rPr>
    </w:lvl>
    <w:lvl w:ilvl="3">
      <w:start w:val="1"/>
      <w:numFmt w:val="decimal"/>
      <w:lvlText w:val="%1.%2.%3.%4"/>
      <w:lvlJc w:val="left"/>
      <w:pPr>
        <w:tabs>
          <w:tab w:val="num" w:pos="1148"/>
        </w:tabs>
        <w:ind w:left="1148" w:hanging="864"/>
      </w:pPr>
      <w:rPr>
        <w:rFonts w:eastAsia="Times New Roman" w:cs="Times New Roman"/>
      </w:rPr>
    </w:lvl>
    <w:lvl w:ilvl="4">
      <w:start w:val="1"/>
      <w:numFmt w:val="decimal"/>
      <w:lvlText w:val="%1.%2.%3.%4.%5"/>
      <w:lvlJc w:val="left"/>
      <w:pPr>
        <w:tabs>
          <w:tab w:val="num" w:pos="1292"/>
        </w:tabs>
        <w:ind w:left="1292" w:hanging="1008"/>
      </w:pPr>
      <w:rPr>
        <w:rFonts w:eastAsia="Times New Roman" w:cs="Times New Roman"/>
      </w:rPr>
    </w:lvl>
    <w:lvl w:ilvl="5">
      <w:start w:val="1"/>
      <w:numFmt w:val="decimal"/>
      <w:lvlText w:val="%1.%2.%3.%4.%5.%6"/>
      <w:lvlJc w:val="left"/>
      <w:pPr>
        <w:tabs>
          <w:tab w:val="num" w:pos="1436"/>
        </w:tabs>
        <w:ind w:left="1436" w:hanging="1152"/>
      </w:pPr>
      <w:rPr>
        <w:rFonts w:eastAsia="Times New Roman" w:cs="Times New Roman"/>
      </w:rPr>
    </w:lvl>
    <w:lvl w:ilvl="6">
      <w:start w:val="1"/>
      <w:numFmt w:val="decimal"/>
      <w:lvlText w:val="%1.%2.%3.%4.%5.%6.%7"/>
      <w:lvlJc w:val="left"/>
      <w:pPr>
        <w:tabs>
          <w:tab w:val="num" w:pos="1580"/>
        </w:tabs>
        <w:ind w:left="1580" w:hanging="1296"/>
      </w:pPr>
      <w:rPr>
        <w:rFonts w:eastAsia="Times New Roman" w:cs="Times New Roman"/>
      </w:rPr>
    </w:lvl>
    <w:lvl w:ilvl="7">
      <w:start w:val="1"/>
      <w:numFmt w:val="decimal"/>
      <w:lvlText w:val="%1.%2.%3.%4.%5.%6.%7.%8."/>
      <w:lvlJc w:val="left"/>
      <w:pPr>
        <w:tabs>
          <w:tab w:val="num" w:pos="1724"/>
        </w:tabs>
        <w:ind w:left="1724" w:hanging="1440"/>
      </w:pPr>
      <w:rPr>
        <w:rFonts w:eastAsia="Times New Roman" w:cs="Times New Roman"/>
      </w:rPr>
    </w:lvl>
    <w:lvl w:ilvl="8">
      <w:start w:val="1"/>
      <w:numFmt w:val="decimal"/>
      <w:lvlText w:val="%1.%2.%3.%4.%5.%6.%7.%8.%9."/>
      <w:lvlJc w:val="left"/>
      <w:pPr>
        <w:tabs>
          <w:tab w:val="num" w:pos="1868"/>
        </w:tabs>
        <w:ind w:left="1868" w:hanging="1584"/>
      </w:pPr>
      <w:rPr>
        <w:rFonts w:eastAsia="Times New Roman" w:cs="Times New Roman"/>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720" w:hanging="360"/>
      </w:pPr>
      <w:rPr>
        <w:b w:val="0"/>
        <w:color w:val="00000A"/>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5"/>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0"/>
    <w:lvl w:ilvl="0">
      <w:start w:val="6"/>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1"/>
    <w:lvl w:ilvl="0">
      <w:start w:val="7"/>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2"/>
    <w:lvl w:ilvl="0">
      <w:start w:val="8"/>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3"/>
    <w:lvl w:ilvl="0">
      <w:start w:val="9"/>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14"/>
    <w:lvl w:ilvl="0">
      <w:start w:val="13"/>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8Num1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8" w15:restartNumberingAfterBreak="0">
    <w:nsid w:val="0D5A5530"/>
    <w:multiLevelType w:val="hybridMultilevel"/>
    <w:tmpl w:val="BFC8C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A5747E"/>
    <w:multiLevelType w:val="hybridMultilevel"/>
    <w:tmpl w:val="ABB85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A17CDC"/>
    <w:multiLevelType w:val="hybridMultilevel"/>
    <w:tmpl w:val="B2B4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89"/>
    <w:rsid w:val="00062B11"/>
    <w:rsid w:val="00067D31"/>
    <w:rsid w:val="00150A18"/>
    <w:rsid w:val="0022181A"/>
    <w:rsid w:val="00242A5C"/>
    <w:rsid w:val="003F091B"/>
    <w:rsid w:val="0055769D"/>
    <w:rsid w:val="00580ED1"/>
    <w:rsid w:val="006325DB"/>
    <w:rsid w:val="006930DD"/>
    <w:rsid w:val="00721A36"/>
    <w:rsid w:val="00777C25"/>
    <w:rsid w:val="007C2A7B"/>
    <w:rsid w:val="007C4CD3"/>
    <w:rsid w:val="00800958"/>
    <w:rsid w:val="0085288F"/>
    <w:rsid w:val="008C4EED"/>
    <w:rsid w:val="0090514D"/>
    <w:rsid w:val="00945E56"/>
    <w:rsid w:val="009B0C0B"/>
    <w:rsid w:val="009B40A6"/>
    <w:rsid w:val="00A10D89"/>
    <w:rsid w:val="00A71789"/>
    <w:rsid w:val="00A71B4C"/>
    <w:rsid w:val="00AC3662"/>
    <w:rsid w:val="00AD3E4A"/>
    <w:rsid w:val="00B4113C"/>
    <w:rsid w:val="00B96639"/>
    <w:rsid w:val="00BA5012"/>
    <w:rsid w:val="00BB3884"/>
    <w:rsid w:val="00BC39C9"/>
    <w:rsid w:val="00C33FA9"/>
    <w:rsid w:val="00C8452F"/>
    <w:rsid w:val="00CA2E42"/>
    <w:rsid w:val="00CE7452"/>
    <w:rsid w:val="00DB5315"/>
    <w:rsid w:val="00DF5464"/>
    <w:rsid w:val="00E220B2"/>
    <w:rsid w:val="00E500A5"/>
    <w:rsid w:val="00E717C9"/>
    <w:rsid w:val="00E730F7"/>
    <w:rsid w:val="00F12089"/>
    <w:rsid w:val="00F3481A"/>
    <w:rsid w:val="00F85B89"/>
    <w:rsid w:val="00FC2D8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B63182"/>
  <w15:chartTrackingRefBased/>
  <w15:docId w15:val="{DEF0D29E-2E15-5940-93DA-C1718458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1B"/>
    <w:pPr>
      <w:suppressAutoHyphens/>
      <w:spacing w:after="160" w:line="254" w:lineRule="auto"/>
    </w:pPr>
    <w:rPr>
      <w:rFonts w:ascii="Calibri" w:eastAsia="SimSun" w:hAnsi="Calibri" w:cs="font53"/>
      <w:sz w:val="22"/>
      <w:szCs w:val="22"/>
      <w:lang w:eastAsia="ar-SA" w:bidi="ar-SA"/>
    </w:rPr>
  </w:style>
  <w:style w:type="paragraph" w:styleId="Heading1">
    <w:name w:val="heading 1"/>
    <w:basedOn w:val="Normal"/>
    <w:next w:val="BodyText"/>
    <w:qFormat/>
    <w:pPr>
      <w:keepNext/>
      <w:numPr>
        <w:numId w:val="1"/>
      </w:numPr>
      <w:tabs>
        <w:tab w:val="left" w:pos="432"/>
      </w:tabs>
      <w:spacing w:before="240" w:after="60" w:line="252" w:lineRule="auto"/>
      <w:ind w:left="432" w:hanging="432"/>
      <w:outlineLvl w:val="0"/>
    </w:pPr>
    <w:rPr>
      <w:rFonts w:ascii="Times New Roman" w:eastAsia="Times New Roman" w:hAnsi="Times New Roman" w:cs="Times New Roman"/>
      <w:sz w:val="20"/>
      <w:szCs w:val="20"/>
      <w:lang w:val="en-US"/>
    </w:rPr>
  </w:style>
  <w:style w:type="paragraph" w:styleId="Heading2">
    <w:name w:val="heading 2"/>
    <w:basedOn w:val="Normal"/>
    <w:next w:val="BodyText"/>
    <w:qFormat/>
    <w:pPr>
      <w:numPr>
        <w:ilvl w:val="1"/>
        <w:numId w:val="1"/>
      </w:numPr>
      <w:tabs>
        <w:tab w:val="left" w:pos="576"/>
      </w:tabs>
      <w:spacing w:before="280" w:after="280" w:line="100" w:lineRule="atLeast"/>
      <w:outlineLvl w:val="1"/>
    </w:pPr>
    <w:rPr>
      <w:rFonts w:ascii="Times New Roman" w:eastAsia="Times New Roman" w:hAnsi="Times New Roman" w:cs="Times New Roman"/>
      <w:sz w:val="20"/>
      <w:szCs w:val="20"/>
      <w:lang w:val="en-US"/>
    </w:rPr>
  </w:style>
  <w:style w:type="paragraph" w:styleId="Heading3">
    <w:name w:val="heading 3"/>
    <w:basedOn w:val="Normal"/>
    <w:next w:val="BodyText"/>
    <w:qFormat/>
    <w:pPr>
      <w:keepNext/>
      <w:numPr>
        <w:ilvl w:val="2"/>
        <w:numId w:val="1"/>
      </w:numPr>
      <w:tabs>
        <w:tab w:val="left" w:pos="720"/>
      </w:tabs>
      <w:spacing w:before="240" w:after="60" w:line="252" w:lineRule="auto"/>
      <w:outlineLvl w:val="2"/>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eastAsia="Times New Roman" w:cs="Times New Roman"/>
    </w:rPr>
  </w:style>
  <w:style w:type="character" w:customStyle="1" w:styleId="WW8Num5z0">
    <w:name w:val="WW8Num5z0"/>
    <w:rPr>
      <w:b w:val="0"/>
      <w:color w:val="00000A"/>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BodyTextChar">
    <w:name w:val="Body Text Char"/>
    <w:rPr>
      <w:rFonts w:ascii="Times New Roman" w:eastAsia="Batang" w:hAnsi="Times New Roman" w:cs="Times New Roman"/>
      <w:sz w:val="32"/>
      <w:szCs w:val="32"/>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rFonts w:ascii="Times New Roman" w:eastAsia="Times New Roman" w:hAnsi="Times New Roman" w:cs="Times New Roman"/>
      <w:color w:val="0000FF"/>
      <w:u w:val="single"/>
    </w:rPr>
  </w:style>
  <w:style w:type="character" w:customStyle="1" w:styleId="Heading1Char">
    <w:name w:val="Heading 1 Char"/>
    <w:rPr>
      <w:rFonts w:ascii="Times New Roman" w:eastAsia="Times New Roman" w:hAnsi="Times New Roman" w:cs="Times New Roman"/>
      <w:sz w:val="20"/>
      <w:szCs w:val="20"/>
      <w:lang w:val="en-US"/>
    </w:rPr>
  </w:style>
  <w:style w:type="character" w:customStyle="1" w:styleId="Heading2Char">
    <w:name w:val="Heading 2 Char"/>
    <w:rPr>
      <w:rFonts w:ascii="Times New Roman" w:eastAsia="Times New Roman" w:hAnsi="Times New Roman" w:cs="Times New Roman"/>
      <w:sz w:val="20"/>
      <w:szCs w:val="20"/>
      <w:lang w:val="en-US"/>
    </w:rPr>
  </w:style>
  <w:style w:type="character" w:customStyle="1" w:styleId="Heading3Char">
    <w:name w:val="Heading 3 Char"/>
    <w:rPr>
      <w:rFonts w:ascii="Times New Roman" w:eastAsia="Times New Roman" w:hAnsi="Times New Roman" w:cs="Times New Roman"/>
      <w:sz w:val="20"/>
      <w:szCs w:val="20"/>
      <w:lang w:val="en-US"/>
    </w:rPr>
  </w:style>
  <w:style w:type="character" w:customStyle="1" w:styleId="BalloonTextChar">
    <w:name w:val="Balloon Text Char"/>
    <w:rPr>
      <w:rFonts w:ascii="Segoe UI" w:hAnsi="Segoe UI" w:cs="Segoe UI"/>
      <w:sz w:val="18"/>
      <w:szCs w:val="18"/>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val="0"/>
      <w:color w:val="00000A"/>
      <w:u w:val="none"/>
    </w:rPr>
  </w:style>
  <w:style w:type="character" w:customStyle="1" w:styleId="ListLabel4">
    <w:name w:val="ListLabel 4"/>
    <w:rPr>
      <w:b/>
      <w:bCs/>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280" w:line="100" w:lineRule="atLeast"/>
    </w:pPr>
    <w:rPr>
      <w:rFonts w:ascii="Times New Roman" w:eastAsia="Batang" w:hAnsi="Times New Roman" w:cs="Times New Roman"/>
      <w:sz w:val="32"/>
      <w:szCs w:val="32"/>
    </w:rPr>
  </w:style>
  <w:style w:type="paragraph" w:styleId="List">
    <w:name w:val="List"/>
    <w:basedOn w:val="BodyText"/>
    <w:rPr>
      <w:rFonts w:ascii="Verdana" w:hAnsi="Verdana" w:cs="Arial"/>
    </w:rPr>
  </w:style>
  <w:style w:type="paragraph" w:styleId="Caption">
    <w:name w:val="caption"/>
    <w:basedOn w:val="Normal"/>
    <w:qFormat/>
    <w:pPr>
      <w:suppressLineNumbers/>
      <w:spacing w:before="120" w:after="120"/>
    </w:pPr>
    <w:rPr>
      <w:rFonts w:ascii="Verdana" w:hAnsi="Verdana" w:cs="Arial"/>
      <w:i/>
      <w:iCs/>
      <w:sz w:val="24"/>
      <w:szCs w:val="24"/>
    </w:rPr>
  </w:style>
  <w:style w:type="paragraph" w:customStyle="1" w:styleId="Index">
    <w:name w:val="Index"/>
    <w:basedOn w:val="Normal"/>
    <w:pPr>
      <w:suppressLineNumbers/>
    </w:pPr>
    <w:rPr>
      <w:rFonts w:ascii="Verdana" w:hAnsi="Verdana" w:cs="Arial"/>
    </w:rPr>
  </w:style>
  <w:style w:type="paragraph" w:customStyle="1" w:styleId="Heading11">
    <w:name w:val="Heading 11"/>
    <w:basedOn w:val="Normal"/>
    <w:pPr>
      <w:keepNext/>
      <w:pageBreakBefore/>
      <w:widowControl w:val="0"/>
      <w:numPr>
        <w:numId w:val="2"/>
      </w:numPr>
      <w:tabs>
        <w:tab w:val="left" w:pos="0"/>
      </w:tabs>
      <w:spacing w:after="360" w:line="100" w:lineRule="atLeast"/>
    </w:pPr>
    <w:rPr>
      <w:rFonts w:ascii="Times New Roman" w:eastAsia="Batang" w:hAnsi="Times New Roman" w:cs="Times New Roman"/>
      <w:b/>
      <w:bCs/>
      <w:i/>
      <w:iCs/>
      <w:sz w:val="48"/>
      <w:szCs w:val="48"/>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3855">
      <w:bodyDiv w:val="1"/>
      <w:marLeft w:val="0"/>
      <w:marRight w:val="0"/>
      <w:marTop w:val="0"/>
      <w:marBottom w:val="0"/>
      <w:divBdr>
        <w:top w:val="none" w:sz="0" w:space="0" w:color="auto"/>
        <w:left w:val="none" w:sz="0" w:space="0" w:color="auto"/>
        <w:bottom w:val="none" w:sz="0" w:space="0" w:color="auto"/>
        <w:right w:val="none" w:sz="0" w:space="0" w:color="auto"/>
      </w:divBdr>
    </w:div>
    <w:div w:id="1620842946">
      <w:bodyDiv w:val="1"/>
      <w:marLeft w:val="0"/>
      <w:marRight w:val="0"/>
      <w:marTop w:val="0"/>
      <w:marBottom w:val="0"/>
      <w:divBdr>
        <w:top w:val="none" w:sz="0" w:space="0" w:color="auto"/>
        <w:left w:val="none" w:sz="0" w:space="0" w:color="auto"/>
        <w:bottom w:val="none" w:sz="0" w:space="0" w:color="auto"/>
        <w:right w:val="none" w:sz="0" w:space="0" w:color="auto"/>
      </w:divBdr>
    </w:div>
    <w:div w:id="1720395311">
      <w:bodyDiv w:val="1"/>
      <w:marLeft w:val="0"/>
      <w:marRight w:val="0"/>
      <w:marTop w:val="0"/>
      <w:marBottom w:val="0"/>
      <w:divBdr>
        <w:top w:val="none" w:sz="0" w:space="0" w:color="auto"/>
        <w:left w:val="none" w:sz="0" w:space="0" w:color="auto"/>
        <w:bottom w:val="none" w:sz="0" w:space="0" w:color="auto"/>
        <w:right w:val="none" w:sz="0" w:space="0" w:color="auto"/>
      </w:divBdr>
    </w:div>
    <w:div w:id="21462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talk.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auk.info/"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atal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auk.info/" TargetMode="External"/><Relationship Id="rId4" Type="http://schemas.openxmlformats.org/officeDocument/2006/relationships/webSettings" Target="webSettings.xml"/><Relationship Id="rId9" Type="http://schemas.openxmlformats.org/officeDocument/2006/relationships/hyperlink" Target="http://www.saa-recove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Links>
    <vt:vector size="30" baseType="variant">
      <vt:variant>
        <vt:i4>3866741</vt:i4>
      </vt:variant>
      <vt:variant>
        <vt:i4>12</vt:i4>
      </vt:variant>
      <vt:variant>
        <vt:i4>0</vt:i4>
      </vt:variant>
      <vt:variant>
        <vt:i4>5</vt:i4>
      </vt:variant>
      <vt:variant>
        <vt:lpwstr>http://www.saatalk.org/</vt:lpwstr>
      </vt:variant>
      <vt:variant>
        <vt:lpwstr/>
      </vt:variant>
      <vt:variant>
        <vt:i4>7471211</vt:i4>
      </vt:variant>
      <vt:variant>
        <vt:i4>9</vt:i4>
      </vt:variant>
      <vt:variant>
        <vt:i4>0</vt:i4>
      </vt:variant>
      <vt:variant>
        <vt:i4>5</vt:i4>
      </vt:variant>
      <vt:variant>
        <vt:lpwstr>http://www.saauk.info/</vt:lpwstr>
      </vt:variant>
      <vt:variant>
        <vt:lpwstr/>
      </vt:variant>
      <vt:variant>
        <vt:i4>6225922</vt:i4>
      </vt:variant>
      <vt:variant>
        <vt:i4>6</vt:i4>
      </vt:variant>
      <vt:variant>
        <vt:i4>0</vt:i4>
      </vt:variant>
      <vt:variant>
        <vt:i4>5</vt:i4>
      </vt:variant>
      <vt:variant>
        <vt:lpwstr>http://www.saa-recovery.org/</vt:lpwstr>
      </vt:variant>
      <vt:variant>
        <vt:lpwstr/>
      </vt:variant>
      <vt:variant>
        <vt:i4>1245190</vt:i4>
      </vt:variant>
      <vt:variant>
        <vt:i4>3</vt:i4>
      </vt:variant>
      <vt:variant>
        <vt:i4>0</vt:i4>
      </vt:variant>
      <vt:variant>
        <vt:i4>5</vt:i4>
      </vt:variant>
      <vt:variant>
        <vt:lpwstr>http://www.saatalk.info/</vt:lpwstr>
      </vt:variant>
      <vt:variant>
        <vt:lpwstr/>
      </vt:variant>
      <vt:variant>
        <vt:i4>7471211</vt:i4>
      </vt:variant>
      <vt:variant>
        <vt:i4>0</vt:i4>
      </vt:variant>
      <vt:variant>
        <vt:i4>0</vt:i4>
      </vt:variant>
      <vt:variant>
        <vt:i4>5</vt:i4>
      </vt:variant>
      <vt:variant>
        <vt:lpwstr>http://www.saauk.info/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Wiliams</dc:creator>
  <cp:keywords/>
  <cp:lastModifiedBy>Joe Williams</cp:lastModifiedBy>
  <cp:revision>2</cp:revision>
  <cp:lastPrinted>1900-01-01T00:00:00Z</cp:lastPrinted>
  <dcterms:created xsi:type="dcterms:W3CDTF">2022-01-27T20:45:00Z</dcterms:created>
  <dcterms:modified xsi:type="dcterms:W3CDTF">2022-01-27T20:45:00Z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